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3ABBC" w14:textId="24051908" w:rsidR="00BB1F79" w:rsidRDefault="00BB1F79" w:rsidP="007334EA">
      <w:pPr>
        <w:spacing w:after="120"/>
        <w:ind w:left="567" w:firstLine="0"/>
        <w:contextualSpacing/>
        <w:jc w:val="center"/>
        <w:rPr>
          <w:rFonts w:ascii="Arial" w:hAnsi="Arial" w:cs="Arial"/>
          <w:b/>
          <w:bCs/>
        </w:rPr>
      </w:pPr>
      <w:r>
        <w:rPr>
          <w:noProof/>
        </w:rPr>
        <w:drawing>
          <wp:anchor distT="0" distB="0" distL="114300" distR="114300" simplePos="0" relativeHeight="251658240" behindDoc="1" locked="0" layoutInCell="1" allowOverlap="1" wp14:anchorId="578C17F4" wp14:editId="6EE44833">
            <wp:simplePos x="0" y="0"/>
            <wp:positionH relativeFrom="column">
              <wp:posOffset>1759271</wp:posOffset>
            </wp:positionH>
            <wp:positionV relativeFrom="paragraph">
              <wp:posOffset>-939</wp:posOffset>
            </wp:positionV>
            <wp:extent cx="2200275" cy="1351232"/>
            <wp:effectExtent l="0" t="0" r="0" b="0"/>
            <wp:wrapNone/>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00275" cy="1351232"/>
                    </a:xfrm>
                    <a:prstGeom prst="rect">
                      <a:avLst/>
                    </a:prstGeom>
                    <a:noFill/>
                    <a:ln>
                      <a:noFill/>
                    </a:ln>
                  </pic:spPr>
                </pic:pic>
              </a:graphicData>
            </a:graphic>
          </wp:anchor>
        </w:drawing>
      </w:r>
    </w:p>
    <w:sdt>
      <w:sdtPr>
        <w:rPr>
          <w:rFonts w:ascii="Arial" w:hAnsi="Arial" w:cs="Arial"/>
          <w:b/>
          <w:bCs/>
        </w:rPr>
        <w:id w:val="-808551268"/>
        <w:docPartObj>
          <w:docPartGallery w:val="Cover Pages"/>
          <w:docPartUnique/>
        </w:docPartObj>
      </w:sdtPr>
      <w:sdtEndPr>
        <w:rPr>
          <w:b w:val="0"/>
          <w:bCs w:val="0"/>
        </w:rPr>
      </w:sdtEndPr>
      <w:sdtContent>
        <w:p w14:paraId="1E041B37" w14:textId="14D0A98C" w:rsidR="00360A21" w:rsidRDefault="00360A21" w:rsidP="007334EA">
          <w:pPr>
            <w:spacing w:after="120"/>
            <w:ind w:left="567" w:firstLine="0"/>
            <w:contextualSpacing/>
            <w:jc w:val="center"/>
            <w:rPr>
              <w:rFonts w:ascii="Arial" w:hAnsi="Arial" w:cs="Arial"/>
              <w:b/>
              <w:bCs/>
            </w:rPr>
          </w:pPr>
        </w:p>
        <w:p w14:paraId="401E749D" w14:textId="77777777" w:rsidR="00BB1F79" w:rsidRDefault="007061A7" w:rsidP="007061A7">
          <w:pPr>
            <w:spacing w:after="120" w:line="240" w:lineRule="auto"/>
            <w:ind w:left="567" w:firstLine="0"/>
            <w:contextualSpacing/>
            <w:rPr>
              <w:rFonts w:cstheme="minorHAnsi"/>
              <w:b/>
              <w:bCs/>
              <w:sz w:val="28"/>
              <w:szCs w:val="28"/>
            </w:rPr>
          </w:pPr>
          <w:r>
            <w:rPr>
              <w:rFonts w:cstheme="minorHAnsi"/>
              <w:b/>
              <w:bCs/>
              <w:color w:val="00B050"/>
              <w:sz w:val="28"/>
              <w:szCs w:val="28"/>
            </w:rPr>
            <w:t xml:space="preserve">                                       </w:t>
          </w:r>
          <w:r w:rsidRPr="001D307D">
            <w:rPr>
              <w:rFonts w:cstheme="minorHAnsi"/>
              <w:b/>
              <w:bCs/>
              <w:sz w:val="28"/>
              <w:szCs w:val="28"/>
            </w:rPr>
            <w:t xml:space="preserve">         </w:t>
          </w:r>
        </w:p>
        <w:p w14:paraId="3F09C1D6" w14:textId="77777777" w:rsidR="00BB1F79" w:rsidRDefault="00BB1F79" w:rsidP="007061A7">
          <w:pPr>
            <w:spacing w:after="120" w:line="240" w:lineRule="auto"/>
            <w:ind w:left="567" w:firstLine="0"/>
            <w:contextualSpacing/>
            <w:rPr>
              <w:rFonts w:cstheme="minorHAnsi"/>
              <w:b/>
              <w:bCs/>
              <w:sz w:val="28"/>
              <w:szCs w:val="28"/>
            </w:rPr>
          </w:pPr>
        </w:p>
        <w:p w14:paraId="58A3F4F8" w14:textId="77777777" w:rsidR="00BB1F79" w:rsidRDefault="00BB1F79" w:rsidP="007061A7">
          <w:pPr>
            <w:spacing w:after="120" w:line="240" w:lineRule="auto"/>
            <w:ind w:left="567" w:firstLine="0"/>
            <w:contextualSpacing/>
            <w:rPr>
              <w:rFonts w:cstheme="minorHAnsi"/>
              <w:b/>
              <w:bCs/>
              <w:sz w:val="28"/>
              <w:szCs w:val="28"/>
            </w:rPr>
          </w:pPr>
        </w:p>
        <w:p w14:paraId="24482164" w14:textId="77777777" w:rsidR="00BB1F79" w:rsidRDefault="00BB1F79" w:rsidP="00112FD3">
          <w:pPr>
            <w:spacing w:after="120" w:line="240" w:lineRule="auto"/>
            <w:ind w:firstLine="0"/>
            <w:contextualSpacing/>
            <w:rPr>
              <w:rFonts w:cstheme="minorHAnsi"/>
              <w:b/>
              <w:bCs/>
              <w:sz w:val="28"/>
              <w:szCs w:val="28"/>
            </w:rPr>
          </w:pPr>
        </w:p>
        <w:p w14:paraId="77566551" w14:textId="5665660D" w:rsidR="007061A7" w:rsidRPr="001912E2" w:rsidRDefault="00BB1F79" w:rsidP="007061A7">
          <w:pPr>
            <w:spacing w:after="120" w:line="240" w:lineRule="auto"/>
            <w:ind w:left="567" w:firstLine="0"/>
            <w:contextualSpacing/>
            <w:rPr>
              <w:rFonts w:cstheme="minorHAnsi"/>
              <w:b/>
              <w:bCs/>
              <w:color w:val="00B050"/>
              <w:sz w:val="28"/>
              <w:szCs w:val="28"/>
            </w:rPr>
          </w:pPr>
          <w:r>
            <w:rPr>
              <w:rFonts w:cstheme="minorHAnsi"/>
              <w:b/>
              <w:bCs/>
              <w:sz w:val="28"/>
              <w:szCs w:val="28"/>
            </w:rPr>
            <w:t xml:space="preserve">                                                </w:t>
          </w:r>
          <w:r w:rsidR="007061A7" w:rsidRPr="001D307D">
            <w:rPr>
              <w:rFonts w:cstheme="minorHAnsi"/>
              <w:b/>
              <w:bCs/>
              <w:sz w:val="28"/>
              <w:szCs w:val="28"/>
            </w:rPr>
            <w:t>UAB „Šiaulių šviesa“</w:t>
          </w:r>
        </w:p>
        <w:p w14:paraId="4879CABD" w14:textId="6C4107C4" w:rsidR="007061A7" w:rsidRDefault="007061A7" w:rsidP="007061A7">
          <w:pPr>
            <w:ind w:left="2880" w:firstLine="720"/>
            <w:rPr>
              <w:rFonts w:ascii="Roboto" w:eastAsia="Times New Roman" w:hAnsi="Roboto" w:cs="Times New Roman"/>
              <w:sz w:val="20"/>
              <w:szCs w:val="20"/>
            </w:rPr>
          </w:pPr>
          <w:r w:rsidRPr="006368CE">
            <w:rPr>
              <w:rFonts w:ascii="Roboto" w:eastAsia="Times New Roman" w:hAnsi="Roboto" w:cs="Times New Roman"/>
              <w:sz w:val="20"/>
              <w:szCs w:val="20"/>
            </w:rPr>
            <w:t>Stadiono g. 2, LT-76331 Šiauliai,</w:t>
          </w:r>
        </w:p>
        <w:p w14:paraId="0363874F" w14:textId="20678292" w:rsidR="007061A7" w:rsidRDefault="007061A7" w:rsidP="007061A7">
          <w:pPr>
            <w:ind w:left="2880" w:firstLine="720"/>
            <w:rPr>
              <w:rFonts w:ascii="Roboto" w:eastAsia="Times New Roman" w:hAnsi="Roboto" w:cs="Times New Roman"/>
              <w:color w:val="0000FF"/>
              <w:sz w:val="20"/>
              <w:szCs w:val="20"/>
              <w:u w:val="single"/>
            </w:rPr>
          </w:pPr>
          <w:r>
            <w:rPr>
              <w:rFonts w:ascii="Roboto" w:eastAsia="Times New Roman" w:hAnsi="Roboto" w:cs="Times New Roman"/>
              <w:sz w:val="20"/>
              <w:szCs w:val="20"/>
            </w:rPr>
            <w:t>T</w:t>
          </w:r>
          <w:r w:rsidRPr="006368CE">
            <w:rPr>
              <w:rFonts w:ascii="Roboto" w:eastAsia="Times New Roman" w:hAnsi="Roboto" w:cs="Times New Roman"/>
              <w:sz w:val="20"/>
              <w:szCs w:val="20"/>
            </w:rPr>
            <w:t>el. (</w:t>
          </w:r>
          <w:r>
            <w:rPr>
              <w:rFonts w:ascii="Roboto" w:eastAsia="Times New Roman" w:hAnsi="Roboto" w:cs="Times New Roman"/>
              <w:sz w:val="20"/>
              <w:szCs w:val="20"/>
            </w:rPr>
            <w:t>0</w:t>
          </w:r>
          <w:r w:rsidRPr="006368CE">
            <w:rPr>
              <w:rFonts w:ascii="Roboto" w:eastAsia="Times New Roman" w:hAnsi="Roboto" w:cs="Times New Roman"/>
              <w:sz w:val="20"/>
              <w:szCs w:val="20"/>
            </w:rPr>
            <w:t xml:space="preserve"> 41) 525 659, el. p</w:t>
          </w:r>
          <w:r>
            <w:rPr>
              <w:rFonts w:ascii="Roboto" w:eastAsia="Times New Roman" w:hAnsi="Roboto" w:cs="Times New Roman"/>
              <w:sz w:val="20"/>
              <w:szCs w:val="20"/>
            </w:rPr>
            <w:t>. info@siauliusviesa.lt</w:t>
          </w:r>
        </w:p>
        <w:p w14:paraId="1C4AA297" w14:textId="46B2B760" w:rsidR="007061A7" w:rsidRDefault="007061A7" w:rsidP="007061A7">
          <w:pPr>
            <w:rPr>
              <w:rFonts w:ascii="Roboto" w:eastAsia="Times New Roman" w:hAnsi="Roboto" w:cs="Times New Roman"/>
              <w:sz w:val="20"/>
              <w:szCs w:val="20"/>
            </w:rPr>
          </w:pPr>
          <w:r>
            <w:rPr>
              <w:rFonts w:ascii="Roboto" w:eastAsia="Times New Roman" w:hAnsi="Roboto" w:cs="Times New Roman"/>
              <w:sz w:val="20"/>
              <w:szCs w:val="20"/>
            </w:rPr>
            <w:t xml:space="preserve">                                                          </w:t>
          </w:r>
          <w:r w:rsidR="00112FD3">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Duomenys kaupiami ir saugomi Juridinių asmenų registre, </w:t>
          </w:r>
        </w:p>
        <w:p w14:paraId="764C39DE" w14:textId="5131B89D" w:rsidR="007061A7" w:rsidRDefault="007061A7" w:rsidP="007061A7">
          <w:pPr>
            <w:rPr>
              <w:rFonts w:ascii="Roboto" w:eastAsia="Times New Roman" w:hAnsi="Roboto" w:cs="Times New Roman"/>
              <w:sz w:val="20"/>
              <w:szCs w:val="20"/>
            </w:rPr>
          </w:pPr>
          <w:r>
            <w:rPr>
              <w:rFonts w:ascii="Roboto" w:eastAsia="Times New Roman" w:hAnsi="Roboto" w:cs="Times New Roman"/>
              <w:sz w:val="20"/>
              <w:szCs w:val="20"/>
            </w:rPr>
            <w:t xml:space="preserve">                                                          </w:t>
          </w:r>
          <w:r w:rsidR="00112FD3">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kodas 144129510 </w:t>
          </w:r>
        </w:p>
        <w:p w14:paraId="51D3CA7C" w14:textId="77777777" w:rsidR="007061A7" w:rsidRPr="00173FBA" w:rsidRDefault="007061A7" w:rsidP="00112FD3">
          <w:pPr>
            <w:spacing w:after="120"/>
            <w:ind w:firstLine="0"/>
            <w:contextualSpacing/>
            <w:rPr>
              <w:rFonts w:ascii="Arial" w:hAnsi="Arial" w:cs="Arial"/>
            </w:rPr>
          </w:pPr>
        </w:p>
        <w:p w14:paraId="2F9EE921" w14:textId="5118AD42" w:rsidR="0091743A" w:rsidRDefault="0091743A" w:rsidP="00112FD3">
          <w:pPr>
            <w:spacing w:line="240" w:lineRule="auto"/>
            <w:rPr>
              <w:rFonts w:eastAsia="Lucida Sans Unicode" w:cs="Tahoma"/>
              <w:color w:val="000000"/>
              <w:sz w:val="22"/>
              <w:szCs w:val="22"/>
              <w:bdr w:val="none" w:sz="0" w:space="0" w:color="auto" w:frame="1"/>
              <w:lang w:val="en-US"/>
            </w:rPr>
          </w:pPr>
          <w:r>
            <w:rPr>
              <w:rFonts w:eastAsia="Lucida Sans Unicode" w:cs="Tahoma"/>
              <w:color w:val="000000"/>
              <w:sz w:val="22"/>
              <w:szCs w:val="22"/>
              <w:bdr w:val="none" w:sz="0" w:space="0" w:color="auto" w:frame="1"/>
              <w:lang w:val="en-US"/>
            </w:rPr>
            <w:t xml:space="preserve">                                                                                                    PATVIRTINTA</w:t>
          </w:r>
        </w:p>
        <w:p w14:paraId="7E626BBB" w14:textId="77777777" w:rsidR="0091743A" w:rsidRDefault="0091743A" w:rsidP="00112FD3">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UAB “Šiaulių šviesa” </w:t>
          </w:r>
        </w:p>
        <w:p w14:paraId="20CBCF7C" w14:textId="77777777" w:rsidR="0091743A" w:rsidRDefault="0091743A" w:rsidP="00112FD3">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Viešųjų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pirkimų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komisijos</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posėdžio</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protokolu</w:t>
          </w:r>
          <w:proofErr w:type="spellEnd"/>
          <w:r>
            <w:rPr>
              <w:rFonts w:eastAsia="Arial Unicode MS" w:cs="Calibri"/>
              <w:color w:val="000000"/>
              <w:sz w:val="22"/>
              <w:szCs w:val="22"/>
              <w:bdr w:val="none" w:sz="0" w:space="0" w:color="auto" w:frame="1"/>
              <w:lang w:val="en-US"/>
            </w:rPr>
            <w:t xml:space="preserve">  </w:t>
          </w:r>
        </w:p>
        <w:p w14:paraId="45E386E9" w14:textId="44179BDC" w:rsidR="0091743A" w:rsidRDefault="0091743A" w:rsidP="00112FD3">
          <w:pPr>
            <w:tabs>
              <w:tab w:val="left" w:pos="-4366"/>
              <w:tab w:val="left" w:pos="-4213"/>
              <w:tab w:val="left" w:pos="-4066"/>
              <w:tab w:val="left" w:pos="-3913"/>
            </w:tabs>
            <w:suppressAutoHyphens/>
            <w:spacing w:line="240" w:lineRule="auto"/>
            <w:rPr>
              <w:rFonts w:eastAsia="Lucida Sans Unicode" w:cs="Tahoma"/>
              <w:sz w:val="22"/>
              <w:szCs w:val="22"/>
            </w:rPr>
          </w:pPr>
          <w:r>
            <w:rPr>
              <w:rFonts w:eastAsia="Arial Unicode MS" w:cs="Calibri"/>
              <w:sz w:val="22"/>
              <w:szCs w:val="22"/>
              <w:bdr w:val="none" w:sz="0" w:space="0" w:color="auto" w:frame="1"/>
              <w:lang w:val="en-US"/>
            </w:rPr>
            <w:t xml:space="preserve">                                                                                                    2025-</w:t>
          </w:r>
          <w:r w:rsidR="00112FD3">
            <w:rPr>
              <w:rFonts w:eastAsia="Arial Unicode MS" w:cs="Calibri"/>
              <w:sz w:val="22"/>
              <w:szCs w:val="22"/>
              <w:bdr w:val="none" w:sz="0" w:space="0" w:color="auto" w:frame="1"/>
              <w:lang w:val="en-US"/>
            </w:rPr>
            <w:t>1</w:t>
          </w:r>
          <w:r w:rsidR="003E7544">
            <w:rPr>
              <w:rFonts w:eastAsia="Arial Unicode MS" w:cs="Calibri"/>
              <w:sz w:val="22"/>
              <w:szCs w:val="22"/>
              <w:bdr w:val="none" w:sz="0" w:space="0" w:color="auto" w:frame="1"/>
              <w:lang w:val="en-US"/>
            </w:rPr>
            <w:t>2</w:t>
          </w:r>
          <w:r>
            <w:rPr>
              <w:rFonts w:eastAsia="Arial Unicode MS" w:cs="Calibri"/>
              <w:sz w:val="22"/>
              <w:szCs w:val="22"/>
              <w:bdr w:val="none" w:sz="0" w:space="0" w:color="auto" w:frame="1"/>
              <w:lang w:val="en-US"/>
            </w:rPr>
            <w:t>-</w:t>
          </w:r>
          <w:r w:rsidR="003E7544" w:rsidRPr="00953F37">
            <w:rPr>
              <w:rFonts w:eastAsia="Arial Unicode MS" w:cs="Calibri"/>
              <w:sz w:val="22"/>
              <w:szCs w:val="22"/>
              <w:bdr w:val="none" w:sz="0" w:space="0" w:color="auto" w:frame="1"/>
              <w:lang w:val="en-US"/>
            </w:rPr>
            <w:t>1</w:t>
          </w:r>
          <w:r w:rsidR="00953F37" w:rsidRPr="00953F37">
            <w:rPr>
              <w:rFonts w:eastAsia="Arial Unicode MS" w:cs="Calibri"/>
              <w:sz w:val="22"/>
              <w:szCs w:val="22"/>
              <w:bdr w:val="none" w:sz="0" w:space="0" w:color="auto" w:frame="1"/>
              <w:lang w:val="en-US"/>
            </w:rPr>
            <w:t>2</w:t>
          </w:r>
          <w:r w:rsidRPr="00953F37">
            <w:rPr>
              <w:rFonts w:eastAsia="Arial Unicode MS" w:cs="Calibri"/>
              <w:sz w:val="22"/>
              <w:szCs w:val="22"/>
              <w:bdr w:val="none" w:sz="0" w:space="0" w:color="auto" w:frame="1"/>
              <w:lang w:val="en-US"/>
            </w:rPr>
            <w:t xml:space="preserve"> </w:t>
          </w:r>
          <w:r>
            <w:rPr>
              <w:rFonts w:eastAsia="Arial Unicode MS" w:cs="Calibri"/>
              <w:sz w:val="22"/>
              <w:szCs w:val="22"/>
              <w:bdr w:val="none" w:sz="0" w:space="0" w:color="auto" w:frame="1"/>
              <w:lang w:val="en-US"/>
            </w:rPr>
            <w:t>Nr. 1</w:t>
          </w:r>
        </w:p>
        <w:p w14:paraId="450BE3EB" w14:textId="77777777" w:rsidR="007061A7" w:rsidRPr="001A2892" w:rsidRDefault="007061A7" w:rsidP="007061A7">
          <w:pPr>
            <w:spacing w:after="120"/>
            <w:ind w:left="567" w:firstLine="0"/>
            <w:contextualSpacing/>
            <w:jc w:val="center"/>
            <w:rPr>
              <w:rFonts w:cstheme="minorHAnsi"/>
              <w:sz w:val="28"/>
              <w:szCs w:val="28"/>
            </w:rPr>
          </w:pPr>
        </w:p>
        <w:p w14:paraId="74338549" w14:textId="77777777" w:rsidR="007061A7" w:rsidRPr="001A2892" w:rsidRDefault="007061A7" w:rsidP="007061A7">
          <w:pPr>
            <w:spacing w:after="120"/>
            <w:ind w:left="567" w:firstLine="0"/>
            <w:contextualSpacing/>
            <w:jc w:val="center"/>
            <w:rPr>
              <w:rFonts w:cstheme="minorHAnsi"/>
              <w:sz w:val="28"/>
              <w:szCs w:val="28"/>
            </w:rPr>
          </w:pPr>
        </w:p>
        <w:p w14:paraId="778D3654" w14:textId="4FB218CD" w:rsidR="007061A7" w:rsidRPr="001A2892" w:rsidRDefault="007061A7" w:rsidP="00214AA2">
          <w:pPr>
            <w:spacing w:line="240" w:lineRule="auto"/>
            <w:jc w:val="center"/>
            <w:rPr>
              <w:rFonts w:cstheme="minorHAnsi"/>
              <w:b/>
              <w:bCs/>
              <w:sz w:val="28"/>
              <w:szCs w:val="28"/>
            </w:rPr>
          </w:pPr>
          <w:r w:rsidRPr="001A2892">
            <w:rPr>
              <w:rFonts w:cstheme="minorHAnsi"/>
              <w:b/>
              <w:bCs/>
              <w:sz w:val="28"/>
              <w:szCs w:val="28"/>
            </w:rPr>
            <w:t xml:space="preserve">MAŽOS VERTĖS VIEŠOJO PIRKIMO </w:t>
          </w:r>
          <w:r w:rsidR="003E7544" w:rsidRPr="001A2892">
            <w:rPr>
              <w:rFonts w:cstheme="minorHAnsi"/>
              <w:b/>
              <w:bCs/>
              <w:sz w:val="28"/>
              <w:szCs w:val="28"/>
            </w:rPr>
            <w:t>„</w:t>
          </w:r>
          <w:r w:rsidR="003E7544" w:rsidRPr="003E7544">
            <w:rPr>
              <w:rFonts w:cstheme="minorHAnsi"/>
              <w:b/>
              <w:bCs/>
              <w:sz w:val="28"/>
              <w:szCs w:val="28"/>
            </w:rPr>
            <w:t>SAULĖS ELEKTRINĖ ANT ADMINISTRACINIO PASTATO STOGO (50 KW) SU PROJEKTAVIMU IR ĮRENGIMO DARBAIS</w:t>
          </w:r>
          <w:r w:rsidR="003E7544">
            <w:rPr>
              <w:rFonts w:cstheme="minorHAnsi"/>
              <w:b/>
              <w:bCs/>
              <w:sz w:val="28"/>
              <w:szCs w:val="28"/>
            </w:rPr>
            <w:t>“</w:t>
          </w:r>
        </w:p>
        <w:p w14:paraId="487B8138" w14:textId="77777777" w:rsidR="00E55104" w:rsidRDefault="00E55104" w:rsidP="007061A7">
          <w:pPr>
            <w:spacing w:after="120" w:line="240" w:lineRule="auto"/>
            <w:ind w:left="567" w:firstLine="0"/>
            <w:contextualSpacing/>
            <w:jc w:val="center"/>
            <w:rPr>
              <w:rFonts w:cstheme="minorHAnsi"/>
              <w:b/>
              <w:bCs/>
              <w:sz w:val="28"/>
              <w:szCs w:val="28"/>
            </w:rPr>
          </w:pPr>
        </w:p>
        <w:p w14:paraId="7F6A3B9C" w14:textId="4D1F653C" w:rsidR="007061A7" w:rsidRPr="001A2892" w:rsidRDefault="007061A7" w:rsidP="007061A7">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48130499" w14:textId="77777777" w:rsidR="003E7544" w:rsidRDefault="007061A7" w:rsidP="007061A7">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Versija Nr. </w:t>
          </w:r>
          <w:r w:rsidRPr="00BD3254">
            <w:rPr>
              <w:rFonts w:cstheme="minorHAnsi"/>
              <w:b/>
              <w:bCs/>
              <w:sz w:val="28"/>
              <w:szCs w:val="28"/>
            </w:rPr>
            <w:t>1</w:t>
          </w:r>
        </w:p>
        <w:p w14:paraId="66964CBA" w14:textId="77777777" w:rsidR="003E7544" w:rsidRDefault="003E7544" w:rsidP="007061A7">
          <w:pPr>
            <w:spacing w:after="120" w:line="240" w:lineRule="auto"/>
            <w:ind w:left="567" w:firstLine="0"/>
            <w:contextualSpacing/>
            <w:jc w:val="center"/>
            <w:rPr>
              <w:rFonts w:cstheme="minorHAnsi"/>
              <w:b/>
              <w:bCs/>
              <w:sz w:val="28"/>
              <w:szCs w:val="28"/>
            </w:rPr>
          </w:pPr>
        </w:p>
        <w:p w14:paraId="517C01D9" w14:textId="3E14E66A" w:rsidR="001C24BC" w:rsidRDefault="005F13F0" w:rsidP="007061A7">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7031952B" w:rsidR="00FB3C75" w:rsidRPr="006B1EF6" w:rsidRDefault="002902C1" w:rsidP="006B1EF6">
      <w:pPr>
        <w:spacing w:line="240" w:lineRule="auto"/>
        <w:rPr>
          <w:rFonts w:cstheme="minorHAnsi"/>
        </w:rPr>
      </w:pPr>
      <w:r w:rsidRPr="006B1EF6">
        <w:rPr>
          <w:rFonts w:cstheme="minorHAnsi"/>
        </w:rPr>
        <w:t xml:space="preserve">1.1. </w:t>
      </w:r>
      <w:r w:rsidR="639AD35A" w:rsidRPr="006B1EF6">
        <w:rPr>
          <w:rFonts w:cstheme="minorHAnsi"/>
        </w:rPr>
        <w:t>P</w:t>
      </w:r>
      <w:r w:rsidR="00B312C4" w:rsidRPr="006B1EF6">
        <w:rPr>
          <w:rFonts w:cstheme="minorHAnsi"/>
        </w:rPr>
        <w:t>erkančioji organizacija</w:t>
      </w:r>
      <w:r w:rsidR="00291EAC" w:rsidRPr="006B1EF6">
        <w:rPr>
          <w:rFonts w:cstheme="minorHAnsi"/>
        </w:rPr>
        <w:t xml:space="preserve"> </w:t>
      </w:r>
      <w:r w:rsidR="00FB3C75" w:rsidRPr="006B1EF6">
        <w:rPr>
          <w:rFonts w:cstheme="minorHAnsi"/>
        </w:rPr>
        <w:t xml:space="preserve">– </w:t>
      </w:r>
      <w:r w:rsidR="006B1EF6" w:rsidRPr="006B1EF6">
        <w:rPr>
          <w:rFonts w:cstheme="minorHAnsi"/>
        </w:rPr>
        <w:t>UAB „Šiaulių švie</w:t>
      </w:r>
      <w:r w:rsidR="002F6681">
        <w:rPr>
          <w:rFonts w:cstheme="minorHAnsi"/>
        </w:rPr>
        <w:t>s</w:t>
      </w:r>
      <w:r w:rsidR="006B1EF6" w:rsidRPr="006B1EF6">
        <w:rPr>
          <w:rFonts w:cstheme="minorHAnsi"/>
        </w:rPr>
        <w:t>a“</w:t>
      </w:r>
      <w:r w:rsidR="00FB3C75" w:rsidRPr="006B1EF6">
        <w:rPr>
          <w:rFonts w:cstheme="minorHAnsi"/>
        </w:rPr>
        <w:t xml:space="preserve">, juridinio asmens kodas </w:t>
      </w:r>
      <w:r w:rsidR="006B1EF6" w:rsidRPr="006B1EF6">
        <w:rPr>
          <w:rFonts w:cstheme="minorHAnsi"/>
        </w:rPr>
        <w:t>144129510</w:t>
      </w:r>
      <w:r w:rsidR="00FB3C75" w:rsidRPr="006B1EF6">
        <w:rPr>
          <w:rFonts w:cstheme="minorHAnsi"/>
        </w:rPr>
        <w:t xml:space="preserve">, adresas </w:t>
      </w:r>
      <w:r w:rsidR="006B1EF6" w:rsidRPr="006B1EF6">
        <w:rPr>
          <w:rFonts w:cstheme="minorHAnsi"/>
        </w:rPr>
        <w:t>Stadiono g. 2, Šiauliai,</w:t>
      </w:r>
      <w:r w:rsidR="00FB3C75" w:rsidRPr="006B1EF6">
        <w:rPr>
          <w:rFonts w:cstheme="minorHAnsi"/>
        </w:rPr>
        <w:t xml:space="preserve"> </w:t>
      </w:r>
      <w:r w:rsidR="006B1EF6" w:rsidRPr="006B1EF6">
        <w:rPr>
          <w:rFonts w:cstheme="minorHAnsi"/>
        </w:rPr>
        <w:t>darbo laikas I-IV 07.00-16.00, V- 07.00-14:45 (pietų pe</w:t>
      </w:r>
      <w:r w:rsidR="002F6681">
        <w:rPr>
          <w:rFonts w:cstheme="minorHAnsi"/>
        </w:rPr>
        <w:t>r</w:t>
      </w:r>
      <w:r w:rsidR="006B1EF6" w:rsidRPr="006B1EF6">
        <w:rPr>
          <w:rFonts w:cstheme="minorHAnsi"/>
        </w:rPr>
        <w:t>trauka nuo 11.00 – 11.45 val.) Perkančioji organizacija yra PVM mokėtoja.</w:t>
      </w:r>
    </w:p>
    <w:p w14:paraId="43304316" w14:textId="5D73B86E" w:rsidR="00020DD7" w:rsidRPr="00905F9E" w:rsidRDefault="00FB3C75">
      <w:pPr>
        <w:pStyle w:val="Sraopastraipa"/>
        <w:numPr>
          <w:ilvl w:val="1"/>
          <w:numId w:val="9"/>
        </w:numPr>
        <w:spacing w:line="240" w:lineRule="auto"/>
        <w:ind w:left="0" w:firstLine="710"/>
        <w:rPr>
          <w:rFonts w:cstheme="minorHAnsi"/>
        </w:rPr>
      </w:pPr>
      <w:r w:rsidRPr="00244994">
        <w:rPr>
          <w:rFonts w:eastAsia="Calibri" w:cstheme="minorHAnsi"/>
        </w:rPr>
        <w:t xml:space="preserve">Sutartį pasirašys </w:t>
      </w:r>
      <w:r w:rsidR="006B3563">
        <w:rPr>
          <w:rFonts w:cstheme="minorHAnsi"/>
        </w:rPr>
        <w:t>perkančioji organizacija</w:t>
      </w:r>
      <w:r w:rsidRPr="00244994">
        <w:rPr>
          <w:rFonts w:eastAsia="Calibri" w:cstheme="minorHAnsi"/>
        </w:rPr>
        <w:t>.</w:t>
      </w:r>
      <w:r w:rsidR="00A56E33">
        <w:rPr>
          <w:rFonts w:eastAsia="Calibri" w:cstheme="minorHAnsi"/>
        </w:rPr>
        <w:t xml:space="preserve"> </w:t>
      </w:r>
    </w:p>
    <w:p w14:paraId="6669709E" w14:textId="57B71515" w:rsidR="00316D64" w:rsidRPr="004939D6" w:rsidRDefault="00CA0CC5">
      <w:pPr>
        <w:pStyle w:val="Sraopastraipa"/>
        <w:numPr>
          <w:ilvl w:val="1"/>
          <w:numId w:val="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974510">
        <w:rPr>
          <w:rFonts w:cstheme="minorHAnsi"/>
          <w:color w:val="000000" w:themeColor="text1"/>
        </w:rPr>
        <w:t xml:space="preserve"> CPO pirkimo sutarties sąlygos </w:t>
      </w:r>
      <w:r w:rsidR="0005418B">
        <w:rPr>
          <w:rFonts w:cstheme="minorHAnsi"/>
          <w:color w:val="000000" w:themeColor="text1"/>
        </w:rPr>
        <w:t>neatitinka pirkimo objekto</w:t>
      </w:r>
      <w:r w:rsidR="00ED6784">
        <w:rPr>
          <w:rFonts w:cstheme="minorHAnsi"/>
          <w:color w:val="000000" w:themeColor="text1"/>
        </w:rPr>
        <w:t>.</w:t>
      </w:r>
      <w:r w:rsidRPr="005C3E44">
        <w:rPr>
          <w:rFonts w:cstheme="minorHAnsi"/>
          <w:color w:val="EE0000"/>
        </w:rPr>
        <w:t xml:space="preserve"> </w:t>
      </w:r>
    </w:p>
    <w:p w14:paraId="73DD58D0" w14:textId="0052C41C" w:rsidR="00343407" w:rsidRPr="005B2813" w:rsidRDefault="00503A5B" w:rsidP="005B2813">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B3B55" w:rsidRPr="003E7544">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120E339" w:rsidR="001045C0" w:rsidRPr="005C3E44" w:rsidRDefault="00D459E3">
      <w:pPr>
        <w:pStyle w:val="Sraopastraipa"/>
        <w:numPr>
          <w:ilvl w:val="1"/>
          <w:numId w:val="9"/>
        </w:numPr>
        <w:spacing w:line="240" w:lineRule="auto"/>
        <w:ind w:left="0" w:firstLine="710"/>
        <w:rPr>
          <w:rFonts w:eastAsia="Calibri" w:cstheme="minorHAnsi"/>
          <w:color w:val="EE0000"/>
        </w:rPr>
      </w:pPr>
      <w:r w:rsidRPr="00E55104">
        <w:rPr>
          <w:rFonts w:eastAsia="Calibri" w:cstheme="minorHAnsi"/>
        </w:rPr>
        <w:t xml:space="preserve">Atliekamas žaliasis pirkimas. Pirkimas vykdomas vadovaujantis </w:t>
      </w:r>
      <w:hyperlink r:id="rId15" w:history="1">
        <w:r w:rsidR="009B66AB" w:rsidRPr="00E55104">
          <w:rPr>
            <w:rFonts w:eastAsia="Calibri"/>
          </w:rPr>
          <w:t>Lietuvos Respublikos aplinkos ministro 2011 m. birželio 28 d. įsakymu Nr. D1-508 „Dėl aplinkos apsaugos kriterijų taikymo, vykdant žaliuosius pirkimus, tvarkos aprašo patvirtinimo“</w:t>
        </w:r>
      </w:hyperlink>
      <w:r w:rsidR="009B66AB" w:rsidRPr="00E55104">
        <w:rPr>
          <w:rFonts w:eastAsia="Calibri" w:cstheme="minorHAnsi"/>
        </w:rPr>
        <w:t xml:space="preserve"> </w:t>
      </w:r>
      <w:r w:rsidR="002E4679" w:rsidRPr="00E55104">
        <w:rPr>
          <w:rFonts w:eastAsia="Calibri" w:cstheme="minorHAnsi"/>
        </w:rPr>
        <w:t>4</w:t>
      </w:r>
      <w:r w:rsidR="005B2813" w:rsidRPr="00E55104">
        <w:rPr>
          <w:rFonts w:eastAsia="Calibri" w:cstheme="minorHAnsi"/>
        </w:rPr>
        <w:t xml:space="preserve">.4.1 </w:t>
      </w:r>
      <w:r w:rsidR="00D8621D" w:rsidRPr="00E55104">
        <w:rPr>
          <w:rFonts w:eastAsia="Calibri" w:cstheme="minorHAnsi"/>
        </w:rPr>
        <w:t>papunkčiu</w:t>
      </w:r>
      <w:r w:rsidR="005B2813" w:rsidRPr="00E55104">
        <w:rPr>
          <w:rFonts w:eastAsia="Calibri" w:cstheme="minorHAnsi"/>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w:t>
      </w:r>
      <w:r w:rsidR="005B2813" w:rsidRPr="00ED6784">
        <w:rPr>
          <w:rFonts w:eastAsia="Calibri" w:cstheme="minorHAnsi"/>
          <w:color w:val="000000" w:themeColor="text1"/>
        </w:rPr>
        <w:t>sąskaitų“</w:t>
      </w:r>
      <w:r w:rsidR="00E55104" w:rsidRPr="00ED6784">
        <w:rPr>
          <w:rFonts w:eastAsia="Calibri" w:cstheme="minorHAnsi"/>
          <w:color w:val="000000" w:themeColor="text1"/>
        </w:rPr>
        <w:t xml:space="preserve">, </w:t>
      </w:r>
      <w:proofErr w:type="spellStart"/>
      <w:r w:rsidR="00E55104" w:rsidRPr="00ED6784">
        <w:rPr>
          <w:rFonts w:eastAsia="Calibri" w:cstheme="minorHAnsi"/>
          <w:color w:val="000000" w:themeColor="text1"/>
        </w:rPr>
        <w:t>t.y</w:t>
      </w:r>
      <w:proofErr w:type="spellEnd"/>
      <w:r w:rsidR="005B2813" w:rsidRPr="00ED6784">
        <w:rPr>
          <w:rFonts w:eastAsia="Calibri" w:cstheme="minorHAnsi"/>
          <w:color w:val="000000" w:themeColor="text1"/>
        </w:rPr>
        <w:t xml:space="preserve">. </w:t>
      </w:r>
      <w:r w:rsidR="00E55104" w:rsidRPr="00ED6784">
        <w:rPr>
          <w:rFonts w:eastAsia="Calibri" w:cstheme="minorHAnsi"/>
          <w:color w:val="000000" w:themeColor="text1"/>
        </w:rPr>
        <w:t>perkami atsinaujinančiosios energijos jėgainių statybos darbai, taip pat fotovoltinių plokščių įrengimas).</w:t>
      </w:r>
    </w:p>
    <w:p w14:paraId="7EED2782" w14:textId="4C01BD09" w:rsidR="00E55104" w:rsidRPr="00C02B99" w:rsidRDefault="00771A27" w:rsidP="00C02B99">
      <w:pPr>
        <w:spacing w:line="240" w:lineRule="auto"/>
        <w:ind w:firstLine="567"/>
        <w:rPr>
          <w:rFonts w:eastAsia="Arial" w:cstheme="minorHAnsi"/>
        </w:rPr>
      </w:pPr>
      <w:bookmarkStart w:id="10" w:name="_Hlk163547301"/>
      <w:r w:rsidRPr="00BB1F79">
        <w:rPr>
          <w:rFonts w:cstheme="minorHAnsi"/>
          <w:sz w:val="20"/>
          <w:szCs w:val="20"/>
        </w:rPr>
        <w:t xml:space="preserve">1.7. </w:t>
      </w:r>
      <w:bookmarkEnd w:id="10"/>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D88AB7F" w14:textId="77413DA8" w:rsidR="009F708D" w:rsidRPr="00ED6784" w:rsidRDefault="4A330118" w:rsidP="00ED6784">
      <w:pPr>
        <w:pStyle w:val="Sraopastraipa"/>
        <w:widowControl w:val="0"/>
        <w:numPr>
          <w:ilvl w:val="1"/>
          <w:numId w:val="19"/>
        </w:numPr>
        <w:suppressAutoHyphens/>
        <w:autoSpaceDN w:val="0"/>
        <w:spacing w:line="240" w:lineRule="auto"/>
        <w:ind w:left="0" w:firstLine="419"/>
        <w:textAlignment w:val="baseline"/>
        <w:rPr>
          <w:rFonts w:ascii="Times New Roman" w:eastAsia="Times New Roman" w:hAnsi="Times New Roman"/>
          <w:color w:val="000000"/>
          <w:sz w:val="24"/>
          <w:szCs w:val="24"/>
        </w:rPr>
      </w:pPr>
      <w:r w:rsidRPr="00BD1BF1">
        <w:rPr>
          <w:rFonts w:cstheme="minorHAnsi"/>
        </w:rPr>
        <w:t xml:space="preserve"> </w:t>
      </w:r>
      <w:r w:rsidR="00651664" w:rsidRPr="00BD1BF1">
        <w:rPr>
          <w:rFonts w:cstheme="minorHAnsi"/>
        </w:rPr>
        <w:t xml:space="preserve">Perkančioji organizacija </w:t>
      </w:r>
      <w:r w:rsidR="00FB3C75" w:rsidRPr="00BD1BF1">
        <w:rPr>
          <w:rFonts w:eastAsia="Calibri" w:cstheme="minorHAnsi"/>
        </w:rPr>
        <w:t xml:space="preserve">numato įsigyti </w:t>
      </w:r>
      <w:r w:rsidR="00ED6784">
        <w:rPr>
          <w:rFonts w:cstheme="minorHAnsi"/>
        </w:rPr>
        <w:t>s</w:t>
      </w:r>
      <w:r w:rsidR="00ED6784" w:rsidRPr="00ED6784">
        <w:rPr>
          <w:rFonts w:cstheme="minorHAnsi"/>
        </w:rPr>
        <w:t>aulės elektrinės projektavimo ir įrengimo darbus, nurodytus pirkimo techninėje specifikacijoje bei projektavimo užduotyje</w:t>
      </w:r>
      <w:r w:rsidR="00ED6784">
        <w:rPr>
          <w:rFonts w:cstheme="minorHAnsi"/>
        </w:rPr>
        <w:t xml:space="preserve"> </w:t>
      </w:r>
      <w:r w:rsidR="009F708D" w:rsidRPr="00ED6784">
        <w:rPr>
          <w:rFonts w:cstheme="minorHAnsi"/>
        </w:rPr>
        <w:t>(toliau – Darbai)</w:t>
      </w:r>
      <w:r w:rsidR="002B3E6D" w:rsidRPr="00ED6784">
        <w:rPr>
          <w:rFonts w:cstheme="minorHAnsi"/>
        </w:rPr>
        <w:t xml:space="preserve">. </w:t>
      </w:r>
      <w:r w:rsidR="00FB3C75" w:rsidRPr="00ED6784">
        <w:rPr>
          <w:rFonts w:cstheme="minorHAnsi"/>
        </w:rPr>
        <w:t xml:space="preserve">Reikalavimai </w:t>
      </w:r>
      <w:r w:rsidR="00966703" w:rsidRPr="00ED6784">
        <w:rPr>
          <w:rFonts w:cstheme="minorHAnsi"/>
        </w:rPr>
        <w:t>p</w:t>
      </w:r>
      <w:r w:rsidR="00FB3C75" w:rsidRPr="00ED6784">
        <w:rPr>
          <w:rFonts w:cstheme="minorHAnsi"/>
        </w:rPr>
        <w:t>irkimo objektui nustatyti</w:t>
      </w:r>
      <w:r w:rsidR="00AE2AEF" w:rsidRPr="00ED6784">
        <w:rPr>
          <w:rFonts w:cstheme="minorHAnsi"/>
        </w:rPr>
        <w:t xml:space="preserve"> </w:t>
      </w:r>
      <w:r w:rsidR="00966703" w:rsidRPr="00ED6784">
        <w:rPr>
          <w:rFonts w:cstheme="minorHAnsi"/>
        </w:rPr>
        <w:t>s</w:t>
      </w:r>
      <w:r w:rsidR="00044836" w:rsidRPr="00ED6784">
        <w:rPr>
          <w:rFonts w:cstheme="minorHAnsi"/>
        </w:rPr>
        <w:t>pecialiųjų p</w:t>
      </w:r>
      <w:r w:rsidR="00AE2AEF" w:rsidRPr="00ED6784">
        <w:rPr>
          <w:rFonts w:cstheme="minorHAnsi"/>
        </w:rPr>
        <w:t xml:space="preserve">irkimo sąlygų </w:t>
      </w:r>
      <w:r w:rsidR="00886123" w:rsidRPr="00ED6784">
        <w:rPr>
          <w:rFonts w:cstheme="minorHAnsi"/>
        </w:rPr>
        <w:t>4</w:t>
      </w:r>
      <w:r w:rsidR="00AE2AEF" w:rsidRPr="00ED6784">
        <w:rPr>
          <w:rFonts w:cstheme="minorHAnsi"/>
        </w:rPr>
        <w:t xml:space="preserve"> priede</w:t>
      </w:r>
      <w:r w:rsidR="00ED1151" w:rsidRPr="00ED6784">
        <w:rPr>
          <w:rFonts w:cstheme="minorHAnsi"/>
        </w:rPr>
        <w:t xml:space="preserve"> („</w:t>
      </w:r>
      <w:r w:rsidR="00ED1151" w:rsidRPr="00ED6784">
        <w:rPr>
          <w:rFonts w:cstheme="minorHAnsi"/>
          <w:i/>
          <w:iCs/>
        </w:rPr>
        <w:t>Saulės šviesos energijos fotovoltinės elektrinės įrangos, projektavimo ir įrengimo darbų ant pastatų Stadiono g. 2, Šiaulių mieste stogo" ir "Saulės elektrinės projektavimo, įrangos įsigijimo, rangos darbų, aptarnavimo ir priežiūros paslaugų pirkimo techninė specifikacija</w:t>
      </w:r>
      <w:r w:rsidR="00ED1151" w:rsidRPr="00ED6784">
        <w:rPr>
          <w:rFonts w:cstheme="minorHAnsi"/>
        </w:rPr>
        <w:t xml:space="preserve">").                                                             </w:t>
      </w:r>
    </w:p>
    <w:p w14:paraId="49117D58" w14:textId="41FA816C" w:rsidR="005D280D" w:rsidRDefault="002C41AA" w:rsidP="00ED6784">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86123" w:rsidRPr="0066054D">
        <w:rPr>
          <w:rFonts w:cstheme="minorHAnsi"/>
        </w:rPr>
        <w:t>4</w:t>
      </w:r>
      <w:r w:rsidR="00702B7B" w:rsidRPr="00244994">
        <w:rPr>
          <w:rFonts w:cstheme="minorHAnsi"/>
          <w:color w:val="00B050"/>
        </w:rPr>
        <w:t xml:space="preserve"> </w:t>
      </w:r>
      <w:r w:rsidR="00702B7B" w:rsidRPr="00244994">
        <w:rPr>
          <w:rFonts w:cstheme="minorHAnsi"/>
        </w:rPr>
        <w:t>priede</w:t>
      </w:r>
      <w:r w:rsidR="00FD5D57">
        <w:rPr>
          <w:rFonts w:cstheme="minorHAnsi"/>
        </w:rPr>
        <w:t xml:space="preserve"> („</w:t>
      </w:r>
      <w:r w:rsidR="00FD5D57" w:rsidRPr="00FD5D57">
        <w:rPr>
          <w:rFonts w:cstheme="minorHAnsi"/>
          <w:i/>
          <w:iCs/>
        </w:rPr>
        <w:t xml:space="preserve">Saulės šviesos energijos fotovoltinės elektrinės įrangos, projektavimo ir įrengimo darbų ant pastatų Stadiono g. 2, Šiaulių mieste stogo" ir </w:t>
      </w:r>
      <w:r w:rsidR="00ED6784">
        <w:rPr>
          <w:rFonts w:cstheme="minorHAnsi"/>
          <w:i/>
          <w:iCs/>
        </w:rPr>
        <w:t>„</w:t>
      </w:r>
      <w:r w:rsidR="00FD5D57" w:rsidRPr="00FD5D57">
        <w:rPr>
          <w:rFonts w:cstheme="minorHAnsi"/>
          <w:i/>
          <w:iCs/>
        </w:rPr>
        <w:t>Saulės elektrinės projektavimo, įrangos įsigijimo, rangos darbų, aptarnavimo ir priežiūros paslaugų pirkimo techninė specifikacija</w:t>
      </w:r>
      <w:r w:rsidR="00FD5D57" w:rsidRPr="00ED1151">
        <w:rPr>
          <w:rFonts w:cstheme="minorHAnsi"/>
        </w:rPr>
        <w:t>"</w:t>
      </w:r>
      <w:r w:rsidR="00FD5D57">
        <w:rPr>
          <w:rFonts w:cstheme="minorHAnsi"/>
        </w:rPr>
        <w:t>).</w:t>
      </w:r>
      <w:r w:rsidR="00FD5D57" w:rsidRPr="00ED1151">
        <w:rPr>
          <w:rFonts w:cstheme="minorHAnsi"/>
        </w:rPr>
        <w:t xml:space="preserve">                                                             </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0C3D116" w14:textId="50F79B97" w:rsidR="002B3E6D" w:rsidRPr="003943EC" w:rsidRDefault="002B3E6D" w:rsidP="00F77A5D">
      <w:pPr>
        <w:pStyle w:val="Sraopastraipa"/>
        <w:spacing w:line="240" w:lineRule="auto"/>
        <w:ind w:left="0" w:firstLine="709"/>
        <w:rPr>
          <w:rFonts w:cstheme="minorHAnsi"/>
        </w:rPr>
      </w:pPr>
      <w:r>
        <w:rPr>
          <w:rFonts w:cstheme="minorHAnsi"/>
        </w:rPr>
        <w:lastRenderedPageBreak/>
        <w:t xml:space="preserve">2.5. </w:t>
      </w:r>
      <w:r w:rsidRPr="00ED6784">
        <w:rPr>
          <w:rFonts w:cstheme="minorHAnsi"/>
          <w:b/>
          <w:bCs/>
          <w:color w:val="000000" w:themeColor="text1"/>
        </w:rPr>
        <w:t xml:space="preserve">Darbų atlikimo terminas </w:t>
      </w:r>
      <w:r w:rsidR="00E25849" w:rsidRPr="00ED6784">
        <w:rPr>
          <w:rFonts w:cstheme="minorHAnsi"/>
          <w:b/>
          <w:bCs/>
          <w:color w:val="000000" w:themeColor="text1"/>
        </w:rPr>
        <w:t>(įskaitant projekto parengimą)</w:t>
      </w:r>
      <w:r w:rsidR="00E25849" w:rsidRPr="00ED6784">
        <w:rPr>
          <w:rFonts w:cstheme="minorHAnsi"/>
          <w:color w:val="000000" w:themeColor="text1"/>
        </w:rPr>
        <w:t xml:space="preserve"> </w:t>
      </w:r>
      <w:r w:rsidRPr="00ED6784">
        <w:rPr>
          <w:rFonts w:cstheme="minorHAnsi"/>
          <w:color w:val="000000" w:themeColor="text1"/>
        </w:rPr>
        <w:t xml:space="preserve">– per </w:t>
      </w:r>
      <w:r w:rsidR="005D5AE6" w:rsidRPr="00ED6784">
        <w:rPr>
          <w:rFonts w:cstheme="minorHAnsi"/>
          <w:color w:val="000000" w:themeColor="text1"/>
        </w:rPr>
        <w:t>6</w:t>
      </w:r>
      <w:r w:rsidRPr="00ED6784">
        <w:rPr>
          <w:rFonts w:cstheme="minorHAnsi"/>
          <w:color w:val="000000" w:themeColor="text1"/>
        </w:rPr>
        <w:t xml:space="preserve"> mėnesius nuo sutarties įsigaliojimo dienos.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756C409" w:rsidR="00AA5F07" w:rsidRPr="00C72203"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C72203" w:rsidRPr="00C72203">
        <w:rPr>
          <w:rFonts w:cstheme="minorHAnsi"/>
        </w:rPr>
        <w:t>1</w:t>
      </w:r>
      <w:r w:rsidRPr="00817AB9">
        <w:rPr>
          <w:rFonts w:cstheme="minorHAnsi"/>
          <w:color w:val="00B050"/>
        </w:rPr>
        <w:t xml:space="preserve"> </w:t>
      </w:r>
      <w:r w:rsidRPr="00817AB9">
        <w:rPr>
          <w:rFonts w:cstheme="minorHAnsi"/>
        </w:rPr>
        <w:t xml:space="preserve">priede. </w:t>
      </w:r>
    </w:p>
    <w:p w14:paraId="6D13E442" w14:textId="28E26CCA" w:rsidR="00C02B99" w:rsidRPr="00C02B99" w:rsidRDefault="00464D07">
      <w:pPr>
        <w:pStyle w:val="Sraopastraipa"/>
        <w:numPr>
          <w:ilvl w:val="1"/>
          <w:numId w:val="7"/>
        </w:numPr>
        <w:spacing w:line="240" w:lineRule="auto"/>
        <w:ind w:left="0" w:firstLine="709"/>
        <w:rPr>
          <w:rFonts w:cstheme="minorHAnsi"/>
        </w:rPr>
      </w:pPr>
      <w:r w:rsidRPr="00C02B99">
        <w:rPr>
          <w:rFonts w:cstheme="minorHAnsi"/>
        </w:rPr>
        <w:t>Tiekėjams nustatomi kvalifikacijos reikalavimai,</w:t>
      </w:r>
      <w:r w:rsidR="00774FA3" w:rsidRPr="00C02B99">
        <w:rPr>
          <w:rFonts w:cstheme="minorHAnsi"/>
        </w:rPr>
        <w:t xml:space="preserve"> </w:t>
      </w:r>
      <w:r w:rsidRPr="00C02B99">
        <w:rPr>
          <w:rFonts w:cstheme="minorHAnsi"/>
        </w:rPr>
        <w:t xml:space="preserve">ir (arba) reikalavimai dėl kokybės vadybos sistemos ir (arba) aplinkos apsaugos vadybos sistemos standartų laikymosi ir jų atitiktį patvirtinantys dokumentai nurodyti </w:t>
      </w:r>
      <w:r w:rsidR="00703983" w:rsidRPr="00C02B99">
        <w:rPr>
          <w:rFonts w:cstheme="minorHAnsi"/>
        </w:rPr>
        <w:t>s</w:t>
      </w:r>
      <w:r w:rsidR="006E42EC" w:rsidRPr="00C02B99">
        <w:rPr>
          <w:rFonts w:cstheme="minorHAnsi"/>
        </w:rPr>
        <w:t>pecialiųjų p</w:t>
      </w:r>
      <w:r w:rsidRPr="00C02B99">
        <w:rPr>
          <w:rFonts w:cstheme="minorHAnsi"/>
        </w:rPr>
        <w:t xml:space="preserve">irkimo sąlygų </w:t>
      </w:r>
      <w:r w:rsidR="00B37D15" w:rsidRPr="00C02B99">
        <w:rPr>
          <w:rFonts w:cstheme="minorHAnsi"/>
        </w:rPr>
        <w:t>2</w:t>
      </w:r>
      <w:r w:rsidRPr="00C02B99">
        <w:rPr>
          <w:rFonts w:cstheme="minorHAnsi"/>
        </w:rPr>
        <w:t xml:space="preserve"> priede. Tiekėjas, teikdamas pasiūlymą</w:t>
      </w:r>
      <w:r w:rsidR="00FD0F2E" w:rsidRPr="00C02B99">
        <w:rPr>
          <w:rFonts w:cstheme="minorHAnsi"/>
        </w:rPr>
        <w:t>,</w:t>
      </w:r>
      <w:r w:rsidRPr="00C02B99">
        <w:rPr>
          <w:rFonts w:cstheme="minorHAnsi"/>
        </w:rPr>
        <w:t xml:space="preserve"> įsipareigoja, kad sutartį vykdys tik teisę verstis atitinkama veikla turintys asmenys.</w:t>
      </w:r>
      <w:r w:rsidR="00C02B99">
        <w:rPr>
          <w:rFonts w:cstheme="minorHAnsi"/>
        </w:rPr>
        <w:t xml:space="preserve"> </w:t>
      </w:r>
      <w:r w:rsidR="00C02B99" w:rsidRPr="00C02B99">
        <w:rPr>
          <w:rFonts w:cstheme="minorHAnsi"/>
          <w:b/>
          <w:bCs/>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2D80500" w14:textId="1D703680"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C02B99">
        <w:rPr>
          <w:rFonts w:cstheme="minorHAnsi"/>
        </w:rPr>
        <w:t xml:space="preserve">Tiekėjas teikdamas pasiūlymą </w:t>
      </w:r>
      <w:r w:rsidR="002C50AE" w:rsidRPr="00C02B99">
        <w:rPr>
          <w:rFonts w:cstheme="minorHAnsi"/>
        </w:rPr>
        <w:t xml:space="preserve">neturi </w:t>
      </w:r>
      <w:r w:rsidRPr="00C02B99">
        <w:rPr>
          <w:rFonts w:cstheme="minorHAnsi"/>
        </w:rPr>
        <w:t xml:space="preserve">pateikti </w:t>
      </w:r>
      <w:r w:rsidR="002C50AE" w:rsidRPr="00C02B99">
        <w:rPr>
          <w:rFonts w:cstheme="minorHAnsi"/>
        </w:rPr>
        <w:t>nei EBVPD</w:t>
      </w:r>
      <w:r w:rsidR="00531D05" w:rsidRPr="00C02B99">
        <w:rPr>
          <w:rFonts w:cstheme="minorHAnsi"/>
        </w:rPr>
        <w:t>,</w:t>
      </w:r>
      <w:r w:rsidR="002C50AE" w:rsidRPr="00C02B99">
        <w:rPr>
          <w:rFonts w:cstheme="minorHAnsi"/>
        </w:rPr>
        <w:t xml:space="preserve"> nei </w:t>
      </w:r>
      <w:r w:rsidRPr="00C02B99">
        <w:rPr>
          <w:rFonts w:cstheme="minorHAnsi"/>
        </w:rPr>
        <w:t>laisvos formos deklaracij</w:t>
      </w:r>
      <w:r w:rsidR="002C50AE" w:rsidRPr="00C02B99">
        <w:rPr>
          <w:rFonts w:cstheme="minorHAnsi"/>
        </w:rPr>
        <w:t>os</w:t>
      </w:r>
      <w:r w:rsidRPr="00C02B99">
        <w:rPr>
          <w:rFonts w:cstheme="minorHAnsi"/>
        </w:rPr>
        <w:t xml:space="preserve"> dėl atitikties reikalavimams. </w:t>
      </w:r>
      <w:r w:rsidR="00C02B99" w:rsidRPr="00C02B99">
        <w:rPr>
          <w:rFonts w:cstheme="minorHAnsi"/>
        </w:rPr>
        <w:t>Tiek</w:t>
      </w:r>
      <w:r w:rsidR="00C02B99">
        <w:rPr>
          <w:rFonts w:cstheme="minorHAnsi"/>
        </w:rPr>
        <w:t>ė</w:t>
      </w:r>
      <w:r w:rsidR="00C02B99" w:rsidRPr="00C02B99">
        <w:rPr>
          <w:rFonts w:cstheme="minorHAnsi"/>
        </w:rPr>
        <w:t>jas savo pasiūlyme (specialiųjų pirkimo sąlygų 5 priede) turi deklaruoti dėl nustatytų pašalinimo pagrindo nebuvimo.</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43B5F887" w:rsidR="0008378B" w:rsidRPr="00F8218F" w:rsidRDefault="00F84C15" w:rsidP="00200B47">
      <w:pPr>
        <w:spacing w:line="240" w:lineRule="auto"/>
        <w:ind w:firstLine="567"/>
        <w:rPr>
          <w:rFonts w:cstheme="minorHAnsi"/>
          <w:iCs/>
        </w:rPr>
      </w:pPr>
      <w:r w:rsidRPr="00F8218F">
        <w:rPr>
          <w:rFonts w:cstheme="minorHAnsi"/>
          <w:iCs/>
        </w:rPr>
        <w:t>4.1</w:t>
      </w:r>
      <w:r w:rsidRPr="0066054D">
        <w:rPr>
          <w:rFonts w:cstheme="minorHAnsi"/>
          <w:iCs/>
        </w:rPr>
        <w:t xml:space="preserve">. </w:t>
      </w:r>
      <w:r w:rsidR="0008378B" w:rsidRPr="0066054D">
        <w:rPr>
          <w:rFonts w:cstheme="minorHAnsi"/>
          <w:iCs/>
        </w:rPr>
        <w:t>P</w:t>
      </w:r>
      <w:r w:rsidR="000B297F" w:rsidRPr="0066054D">
        <w:rPr>
          <w:rFonts w:cstheme="minorHAnsi"/>
          <w:iCs/>
        </w:rPr>
        <w:t>erkančioji organizacija</w:t>
      </w:r>
      <w:r w:rsidR="0008378B" w:rsidRPr="0066054D">
        <w:rPr>
          <w:rFonts w:cstheme="minorHAnsi"/>
          <w:iCs/>
        </w:rPr>
        <w:t xml:space="preserve"> atmes tiekėjo pasiūlymą, jei bus tenkinama bent viena VPĮ 45 straipsnio 2</w:t>
      </w:r>
      <w:r w:rsidR="0008378B" w:rsidRPr="0066054D">
        <w:rPr>
          <w:rFonts w:cstheme="minorHAnsi"/>
          <w:iCs/>
          <w:vertAlign w:val="superscript"/>
        </w:rPr>
        <w:t>1</w:t>
      </w:r>
      <w:r w:rsidR="0008378B" w:rsidRPr="0066054D">
        <w:rPr>
          <w:rFonts w:cstheme="minorHAnsi"/>
          <w:iCs/>
        </w:rPr>
        <w:t xml:space="preserve"> dalies 1-</w:t>
      </w:r>
      <w:r w:rsidR="004D4F85" w:rsidRPr="0066054D">
        <w:rPr>
          <w:rFonts w:cstheme="minorHAnsi"/>
          <w:iCs/>
        </w:rPr>
        <w:t>6</w:t>
      </w:r>
      <w:r w:rsidR="0008378B" w:rsidRPr="0066054D">
        <w:rPr>
          <w:rFonts w:cstheme="minorHAnsi"/>
          <w:iCs/>
        </w:rPr>
        <w:t xml:space="preserve"> punktuose nurodytų sąlygų. Tiekėjas kartu su pasiūlymu turi pateikti atitikties deklaraciją</w:t>
      </w:r>
      <w:r w:rsidR="00FC6004" w:rsidRPr="0066054D">
        <w:rPr>
          <w:rFonts w:cstheme="minorHAnsi"/>
          <w:iCs/>
        </w:rPr>
        <w:t xml:space="preserve"> (priedas Nr. </w:t>
      </w:r>
      <w:r w:rsidR="005D5AE6" w:rsidRPr="0066054D">
        <w:rPr>
          <w:rFonts w:cstheme="minorHAnsi"/>
          <w:iCs/>
        </w:rPr>
        <w:t>9</w:t>
      </w:r>
      <w:r w:rsidR="00FC6004" w:rsidRPr="0066054D">
        <w:rPr>
          <w:rFonts w:cstheme="minorHAnsi"/>
          <w:iCs/>
        </w:rPr>
        <w:t>)</w:t>
      </w:r>
      <w:r w:rsidR="00200B47" w:rsidRPr="0066054D">
        <w:rPr>
          <w:rFonts w:cstheme="minorHAnsi"/>
          <w:iCs/>
        </w:rPr>
        <w:t xml:space="preserve"> dėl atitikties VPĮ 45 straipsnio </w:t>
      </w:r>
      <w:r w:rsidR="00200B47" w:rsidRPr="0066054D">
        <w:rPr>
          <w:rFonts w:cstheme="minorHAnsi"/>
          <w:i/>
        </w:rPr>
        <w:t>2</w:t>
      </w:r>
      <w:r w:rsidR="00200B47" w:rsidRPr="0066054D">
        <w:rPr>
          <w:rFonts w:cstheme="minorHAnsi"/>
          <w:i/>
          <w:vertAlign w:val="superscript"/>
        </w:rPr>
        <w:t>1</w:t>
      </w:r>
      <w:r w:rsidR="00200B47" w:rsidRPr="0066054D">
        <w:rPr>
          <w:rFonts w:cstheme="minorHAnsi"/>
          <w:i/>
        </w:rPr>
        <w:t xml:space="preserve"> dalies 1, 2, 3 ir 6 punktams</w:t>
      </w:r>
      <w:r w:rsidR="00200B47" w:rsidRPr="0066054D">
        <w:rPr>
          <w:rFonts w:cstheme="minorHAnsi"/>
          <w:iCs/>
        </w:rPr>
        <w:t>.</w:t>
      </w:r>
    </w:p>
    <w:p w14:paraId="7D2E887E" w14:textId="70808E3F"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8C0FCE" w14:textId="77777777" w:rsidR="00951614" w:rsidRPr="0033791F" w:rsidRDefault="00951614" w:rsidP="0033791F">
      <w:pPr>
        <w:pStyle w:val="Sraopastraipa"/>
        <w:numPr>
          <w:ilvl w:val="1"/>
          <w:numId w:val="7"/>
        </w:numPr>
        <w:spacing w:line="240" w:lineRule="auto"/>
        <w:ind w:left="0" w:firstLine="709"/>
        <w:rPr>
          <w:rFonts w:cstheme="minorHAnsi"/>
          <w:b/>
          <w:bCs/>
        </w:rPr>
      </w:pPr>
      <w:r w:rsidRPr="0033791F">
        <w:rPr>
          <w:rFonts w:cstheme="minorHAnsi"/>
          <w:b/>
          <w:bCs/>
        </w:rPr>
        <w:t>Tiekėjo pasiūlymą sudaro CVP IS priemonėmis pateiktų dokumentų elektroninėje formoje visuma:</w:t>
      </w:r>
    </w:p>
    <w:p w14:paraId="71472E72" w14:textId="77777777" w:rsidR="00951614" w:rsidRPr="00FD23C3" w:rsidRDefault="00951614">
      <w:pPr>
        <w:pStyle w:val="Antrat2"/>
        <w:numPr>
          <w:ilvl w:val="2"/>
          <w:numId w:val="12"/>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lastRenderedPageBreak/>
        <w:t>tiekėjo pasiūlymo forma, parengta pagal šių konkurso sąlygų 5 priedą;</w:t>
      </w:r>
    </w:p>
    <w:p w14:paraId="52CDB8BC" w14:textId="77777777" w:rsidR="00951614" w:rsidRPr="00FD23C3" w:rsidRDefault="00951614">
      <w:pPr>
        <w:pStyle w:val="Antrat2"/>
        <w:numPr>
          <w:ilvl w:val="2"/>
          <w:numId w:val="12"/>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užpildytas pirkimo sąlygų priedas „Europos bendrasis viešųjų pirkimų dokumentas (toliau - EBVPD) (3 priedas) (jei taikoma);</w:t>
      </w:r>
    </w:p>
    <w:p w14:paraId="3934DEBC" w14:textId="77777777" w:rsidR="00951614" w:rsidRPr="00FD23C3" w:rsidRDefault="00951614">
      <w:pPr>
        <w:pStyle w:val="Antrat3"/>
        <w:numPr>
          <w:ilvl w:val="2"/>
          <w:numId w:val="12"/>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jungtinės veiklos sutartis, jei pasiūlymą pateikia jungtinės veiklos sutarties pagrindu veikianti ūkio subjektų grupė;</w:t>
      </w:r>
    </w:p>
    <w:p w14:paraId="3C51B55A" w14:textId="77777777" w:rsidR="00951614" w:rsidRPr="00FD23C3" w:rsidRDefault="00951614">
      <w:pPr>
        <w:pStyle w:val="Sraopastraipa"/>
        <w:numPr>
          <w:ilvl w:val="2"/>
          <w:numId w:val="12"/>
        </w:numPr>
        <w:tabs>
          <w:tab w:val="left" w:pos="709"/>
          <w:tab w:val="left" w:pos="851"/>
        </w:tabs>
        <w:spacing w:line="240" w:lineRule="auto"/>
        <w:ind w:left="0" w:firstLine="993"/>
        <w:rPr>
          <w:rFonts w:cstheme="minorHAnsi"/>
        </w:rPr>
      </w:pPr>
      <w:r w:rsidRPr="00FD23C3">
        <w:rPr>
          <w:rFonts w:cstheme="minorHAnsi"/>
        </w:rPr>
        <w:t>jei tiekėjas pasitelkia ūkio subjektus, kurių pajėgumais remiasi, – įrodymai, kad šie ištekliai bus prieinami per visą sutartinių įsipareigojimų vykdymo laikotarpį;</w:t>
      </w:r>
    </w:p>
    <w:p w14:paraId="25A71C7B" w14:textId="77777777" w:rsidR="00951614" w:rsidRPr="00FD23C3" w:rsidRDefault="00951614">
      <w:pPr>
        <w:pStyle w:val="Antrat3"/>
        <w:numPr>
          <w:ilvl w:val="2"/>
          <w:numId w:val="12"/>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įgaliojimo pasirašyti pasiūlymą, jei ją pasiūlymą pasirašo ne pats įmonės vadovas;</w:t>
      </w:r>
    </w:p>
    <w:p w14:paraId="16FC6BE9" w14:textId="77777777" w:rsidR="00951614" w:rsidRPr="00FD23C3" w:rsidRDefault="00951614">
      <w:pPr>
        <w:pStyle w:val="Antrat3"/>
        <w:numPr>
          <w:ilvl w:val="2"/>
          <w:numId w:val="12"/>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pasiūlymo galiojimo užtikrinimas (jei taikoma);</w:t>
      </w:r>
    </w:p>
    <w:p w14:paraId="6CC47939" w14:textId="66DEE909" w:rsidR="00951614" w:rsidRPr="00ED6784" w:rsidRDefault="00951614">
      <w:pPr>
        <w:pStyle w:val="Antrat3"/>
        <w:numPr>
          <w:ilvl w:val="2"/>
          <w:numId w:val="12"/>
        </w:numPr>
        <w:tabs>
          <w:tab w:val="num" w:pos="992"/>
        </w:tabs>
        <w:spacing w:before="0"/>
        <w:ind w:left="0" w:firstLine="993"/>
        <w:rPr>
          <w:rFonts w:asciiTheme="minorHAnsi" w:eastAsiaTheme="minorEastAsia" w:hAnsiTheme="minorHAnsi" w:cstheme="minorHAnsi"/>
          <w:b/>
          <w:bCs/>
          <w:color w:val="auto"/>
          <w:sz w:val="21"/>
          <w:szCs w:val="21"/>
        </w:rPr>
      </w:pPr>
      <w:r w:rsidRPr="00ED6784">
        <w:rPr>
          <w:rFonts w:asciiTheme="minorHAnsi" w:eastAsiaTheme="minorEastAsia" w:hAnsiTheme="minorHAnsi" w:cstheme="minorHAnsi"/>
          <w:b/>
          <w:bCs/>
          <w:color w:val="auto"/>
          <w:sz w:val="21"/>
          <w:szCs w:val="21"/>
        </w:rPr>
        <w:t>techninę specifikaciją patvirtinantys dokumentai</w:t>
      </w:r>
      <w:r w:rsidR="0001212D" w:rsidRPr="00ED6784">
        <w:rPr>
          <w:rFonts w:asciiTheme="minorHAnsi" w:eastAsiaTheme="minorEastAsia" w:hAnsiTheme="minorHAnsi" w:cstheme="minorHAnsi"/>
          <w:b/>
          <w:bCs/>
          <w:color w:val="auto"/>
          <w:sz w:val="21"/>
          <w:szCs w:val="21"/>
        </w:rPr>
        <w:t>;</w:t>
      </w:r>
    </w:p>
    <w:p w14:paraId="626F7BA1" w14:textId="75B7CDFC" w:rsidR="006A370D" w:rsidRPr="00FD23C3" w:rsidRDefault="006A370D">
      <w:pPr>
        <w:pStyle w:val="Antrat3"/>
        <w:numPr>
          <w:ilvl w:val="2"/>
          <w:numId w:val="12"/>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VPĮ 45 str. 2¹ d. reikalavimų atitikties deklaracija (jei taikoma);</w:t>
      </w:r>
    </w:p>
    <w:p w14:paraId="3CE35FD2" w14:textId="6E1DEE4A" w:rsidR="00951614" w:rsidRPr="00FD23C3" w:rsidRDefault="00951614">
      <w:pPr>
        <w:pStyle w:val="Antrat3"/>
        <w:numPr>
          <w:ilvl w:val="2"/>
          <w:numId w:val="12"/>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kita šiose konkurso sąlygose prašoma informacija ir (ar) dokumentai</w:t>
      </w:r>
      <w:r w:rsidR="004B43F8" w:rsidRPr="00FD23C3">
        <w:rPr>
          <w:rFonts w:asciiTheme="minorHAnsi" w:eastAsiaTheme="minorEastAsia" w:hAnsiTheme="minorHAnsi" w:cstheme="minorHAnsi"/>
          <w:color w:val="auto"/>
          <w:sz w:val="21"/>
          <w:szCs w:val="21"/>
        </w:rPr>
        <w:t>.</w:t>
      </w:r>
    </w:p>
    <w:p w14:paraId="0A3C79F0" w14:textId="43D572A2" w:rsidR="001C1D32" w:rsidRPr="00FD23C3" w:rsidRDefault="005A52E6" w:rsidP="009B4FB1">
      <w:pPr>
        <w:pStyle w:val="Sraopastraipa"/>
        <w:spacing w:line="240" w:lineRule="auto"/>
        <w:ind w:left="0"/>
        <w:rPr>
          <w:rFonts w:cstheme="minorHAnsi"/>
        </w:rPr>
      </w:pPr>
      <w:r w:rsidRPr="00FD23C3">
        <w:rPr>
          <w:rFonts w:cstheme="minorHAnsi"/>
        </w:rPr>
        <w:t xml:space="preserve">5.2. </w:t>
      </w:r>
      <w:r w:rsidR="00AD4F1A" w:rsidRPr="00FD23C3">
        <w:rPr>
          <w:rFonts w:cstheme="minorHAnsi"/>
        </w:rPr>
        <w:t xml:space="preserve">Pasiūlymas gali būti pasirašytas </w:t>
      </w:r>
      <w:r w:rsidR="00FD5736" w:rsidRPr="00FD23C3">
        <w:rPr>
          <w:rFonts w:cstheme="minorHAnsi"/>
        </w:rPr>
        <w:t xml:space="preserve">fiziniu arba </w:t>
      </w:r>
      <w:r w:rsidR="00AD4F1A" w:rsidRPr="00FD23C3">
        <w:rPr>
          <w:rFonts w:cstheme="minorHAnsi"/>
        </w:rPr>
        <w:t xml:space="preserve">kvalifikuotu elektroniniu parašu. Jeigu </w:t>
      </w:r>
      <w:r w:rsidR="00FD5736" w:rsidRPr="00FD23C3">
        <w:rPr>
          <w:rFonts w:cstheme="minorHAnsi"/>
        </w:rPr>
        <w:t xml:space="preserve">tiekėjas </w:t>
      </w:r>
      <w:r w:rsidR="00AD4F1A" w:rsidRPr="00FD23C3">
        <w:rPr>
          <w:rFonts w:cstheme="minorHAnsi"/>
        </w:rPr>
        <w:t>dokumentus tvirtina naudodamas elektroninį, o ne fizinį parašą, elektroninis parašas turi atitikti VPĮ 22</w:t>
      </w:r>
      <w:r w:rsidR="006E2B14" w:rsidRPr="00FD23C3">
        <w:rPr>
          <w:rFonts w:cstheme="minorHAnsi"/>
        </w:rPr>
        <w:t xml:space="preserve"> </w:t>
      </w:r>
      <w:r w:rsidR="00AD4F1A" w:rsidRPr="00FD23C3">
        <w:rPr>
          <w:rFonts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D23C3">
        <w:rPr>
          <w:rFonts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D23C3">
        <w:rPr>
          <w:rFonts w:cstheme="minorHAnsi"/>
        </w:rPr>
        <w:t>5</w:t>
      </w:r>
      <w:r w:rsidR="00713645" w:rsidRPr="00FD23C3">
        <w:rPr>
          <w:rFonts w:cstheme="minorHAnsi"/>
        </w:rPr>
        <w:t>.</w:t>
      </w:r>
      <w:r w:rsidR="00C60621" w:rsidRPr="00FD23C3">
        <w:rPr>
          <w:rFonts w:cstheme="minorHAnsi"/>
        </w:rPr>
        <w:t>2</w:t>
      </w:r>
      <w:r w:rsidR="00713645" w:rsidRPr="00FD23C3">
        <w:rPr>
          <w:rFonts w:cstheme="minorHAnsi"/>
        </w:rPr>
        <w:t xml:space="preserve">.1. </w:t>
      </w:r>
      <w:r w:rsidR="00AD4F1A" w:rsidRPr="00FD23C3">
        <w:rPr>
          <w:rFonts w:cstheme="minorHAnsi"/>
        </w:rPr>
        <w:t>pateikiami kvalifikuotu elektroniniu parašu pasirašyti elektroninėmis priemonėmis suformuoti dokumentai;</w:t>
      </w:r>
    </w:p>
    <w:p w14:paraId="397A4458" w14:textId="41A814DF" w:rsidR="00A541A9" w:rsidRPr="00A541A9" w:rsidRDefault="00C60621" w:rsidP="00A541A9">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14B8447F" w14:textId="77777777" w:rsidR="00A541A9" w:rsidRPr="00563324" w:rsidRDefault="00A541A9" w:rsidP="00A541A9">
      <w:pPr>
        <w:pStyle w:val="Sraopastraipa"/>
        <w:spacing w:line="240" w:lineRule="auto"/>
        <w:ind w:left="0"/>
        <w:rPr>
          <w:rFonts w:ascii="Times New Roman" w:hAnsi="Times New Roman"/>
          <w:iCs/>
          <w:szCs w:val="24"/>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w:t>
      </w:r>
      <w:r>
        <w:rPr>
          <w:rFonts w:eastAsia="Arial" w:cstheme="minorHAnsi"/>
        </w:rPr>
        <w:t>kalba.</w:t>
      </w:r>
      <w:r w:rsidRPr="00F70558">
        <w:rPr>
          <w:rFonts w:cstheme="minorHAnsi"/>
        </w:rPr>
        <w:t xml:space="preserve"> </w:t>
      </w:r>
      <w:r w:rsidRPr="00FD3AE0">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7C2886B0" w14:textId="77777777" w:rsidR="00A541A9" w:rsidRPr="00F70558" w:rsidRDefault="00A541A9" w:rsidP="00A541A9">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9C403E0" w14:textId="3385F422" w:rsidR="00A541A9" w:rsidRPr="00FD23C3" w:rsidRDefault="00A541A9" w:rsidP="00A541A9">
      <w:pPr>
        <w:pStyle w:val="Sraopastraipa"/>
        <w:spacing w:after="160" w:line="240" w:lineRule="auto"/>
        <w:ind w:left="0" w:firstLine="710"/>
        <w:rPr>
          <w:rFonts w:cstheme="minorHAnsi"/>
        </w:rPr>
      </w:pPr>
      <w:r w:rsidRPr="00FD23C3">
        <w:rPr>
          <w:rFonts w:cstheme="minorHAnsi"/>
        </w:rPr>
        <w:t xml:space="preserve">5.5. </w:t>
      </w:r>
      <w:r w:rsidR="00FD23C3" w:rsidRPr="00FD23C3">
        <w:rPr>
          <w:rFonts w:cstheme="minorHAnsi"/>
        </w:rPr>
        <w:t>Įkainiai (kainos) turi būti nurodoma dviejų skaitmenų po kablelio tikslumu.</w:t>
      </w:r>
    </w:p>
    <w:p w14:paraId="4AC2116E" w14:textId="5A71C891" w:rsidR="00CD457C" w:rsidRPr="00FD23C3" w:rsidRDefault="00A541A9" w:rsidP="00FD23C3">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0187D7A0" w14:textId="77777777" w:rsidR="00ED6784" w:rsidRDefault="00ED6784" w:rsidP="00ED6784">
      <w:pPr>
        <w:pStyle w:val="Sraopastraipa"/>
        <w:spacing w:line="240" w:lineRule="auto"/>
        <w:ind w:left="0" w:firstLine="567"/>
        <w:rPr>
          <w:rFonts w:eastAsia="Calibri"/>
        </w:rPr>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971DCD0" w14:textId="77777777" w:rsidR="00AE6E8A" w:rsidRDefault="00AE6E8A" w:rsidP="00F77A5D">
      <w:pPr>
        <w:pStyle w:val="Sraopastraipa"/>
        <w:spacing w:line="240" w:lineRule="auto"/>
        <w:ind w:left="0" w:firstLine="709"/>
        <w:rPr>
          <w:rFonts w:eastAsia="Calibri" w:cstheme="minorHAnsi"/>
        </w:rPr>
      </w:pPr>
    </w:p>
    <w:p w14:paraId="5F1E2635" w14:textId="1AA2338A" w:rsidR="00831133" w:rsidRPr="00A84437" w:rsidRDefault="006A0320"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 xml:space="preserve">irkimo sąlygų </w:t>
      </w:r>
      <w:r w:rsidR="00AE6E8A" w:rsidRPr="00AE6E8A">
        <w:rPr>
          <w:rFonts w:eastAsia="Calibri" w:cstheme="minorHAnsi"/>
        </w:rPr>
        <w:t>6</w:t>
      </w:r>
      <w:r w:rsidR="00F158C7">
        <w:rPr>
          <w:rFonts w:eastAsia="Calibri" w:cstheme="minorHAnsi"/>
          <w:color w:val="00B050"/>
        </w:rPr>
        <w:t xml:space="preserve"> </w:t>
      </w:r>
      <w:r w:rsidR="00F158C7" w:rsidRPr="00A84437">
        <w:rPr>
          <w:rFonts w:eastAsia="Calibri" w:cstheme="minorHAnsi"/>
        </w:rPr>
        <w:t>priede</w:t>
      </w:r>
      <w:r w:rsidR="00DE051B" w:rsidRPr="00F158C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0F630D5D" w:rsidR="00EC790E" w:rsidRPr="00AE6E8A" w:rsidRDefault="00F5411E" w:rsidP="006C7DED">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AE6E8A">
        <w:rPr>
          <w:rStyle w:val="cf01"/>
          <w:rFonts w:asciiTheme="minorHAnsi" w:hAnsiTheme="minorHAnsi" w:cstheme="minorHAnsi"/>
          <w:sz w:val="21"/>
          <w:szCs w:val="21"/>
        </w:rPr>
        <w:t xml:space="preserve">: </w:t>
      </w:r>
      <w:r w:rsidR="00AE6E8A" w:rsidRPr="00AE6E8A">
        <w:rPr>
          <w:rFonts w:cstheme="minorHAnsi"/>
        </w:rPr>
        <w:t>pasiūlymo forma (5 priedas).</w:t>
      </w:r>
      <w:r w:rsidRPr="00AE6E8A">
        <w:rPr>
          <w:rFonts w:cstheme="minorHAnsi"/>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52B04A95" w14:textId="77777777" w:rsidR="001468EA" w:rsidRDefault="001468EA" w:rsidP="006C7DED">
      <w:pPr>
        <w:pStyle w:val="Sraopastraipa"/>
        <w:spacing w:line="240" w:lineRule="auto"/>
        <w:ind w:left="0" w:firstLine="709"/>
        <w:rPr>
          <w:color w:val="000000" w:themeColor="text1"/>
        </w:rPr>
      </w:pPr>
    </w:p>
    <w:p w14:paraId="4006AD6A" w14:textId="203CAC7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68EA">
        <w:rPr>
          <w:rFonts w:cstheme="minorHAnsi"/>
          <w:color w:val="00B050"/>
        </w:rPr>
        <w:t>7</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4D042BD5" w14:textId="77777777" w:rsidR="005450B5" w:rsidRDefault="005450B5" w:rsidP="001468EA">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BECA28D" w:rsidR="00E250DF" w:rsidRPr="0033791F" w:rsidRDefault="0033791F" w:rsidP="00F77A5D">
      <w:pPr>
        <w:pStyle w:val="Betarp"/>
        <w:spacing w:line="276" w:lineRule="auto"/>
        <w:ind w:firstLine="0"/>
        <w:contextualSpacing/>
        <w:rPr>
          <w:rFonts w:ascii="Arial" w:eastAsiaTheme="minorHAnsi" w:hAnsi="Arial" w:cs="Arial"/>
        </w:rPr>
      </w:pPr>
      <w:r w:rsidRPr="0033791F">
        <w:rPr>
          <w:rFonts w:eastAsia="Times New Roman" w:cstheme="minorHAnsi"/>
        </w:rPr>
        <w:t>Netaikoma.</w:t>
      </w:r>
      <w:r w:rsidR="00EE68F7" w:rsidRPr="0033791F">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3F1F38" w:rsidRDefault="00440E78" w:rsidP="00F77A5D">
      <w:pPr>
        <w:spacing w:line="240" w:lineRule="auto"/>
        <w:ind w:firstLine="720"/>
        <w:rPr>
          <w:rFonts w:cstheme="minorHAnsi"/>
          <w:iCs/>
        </w:rPr>
      </w:pPr>
      <w:r w:rsidRPr="0033791F">
        <w:rPr>
          <w:rFonts w:cstheme="minorHAnsi"/>
          <w:b/>
          <w:bCs/>
          <w:iCs/>
        </w:rPr>
        <w:t>Perkančioji organizacija atmeta tiekėjo pasiūlym</w:t>
      </w:r>
      <w:r w:rsidR="00CB237B" w:rsidRPr="0033791F">
        <w:rPr>
          <w:rFonts w:cstheme="minorHAnsi"/>
          <w:b/>
          <w:bCs/>
          <w:iCs/>
        </w:rPr>
        <w:t>ą</w:t>
      </w:r>
      <w:r w:rsidRPr="0033791F">
        <w:rPr>
          <w:rFonts w:cstheme="minorHAnsi"/>
          <w:b/>
          <w:bCs/>
          <w:iCs/>
        </w:rPr>
        <w:t>, jeigu</w:t>
      </w:r>
      <w:r w:rsidRPr="003F1F38">
        <w:rPr>
          <w:rFonts w:cstheme="minorHAnsi"/>
          <w:iCs/>
        </w:rPr>
        <w:t xml:space="preserve">: </w:t>
      </w:r>
    </w:p>
    <w:p w14:paraId="5833966D" w14:textId="07260701" w:rsidR="006D67EE" w:rsidRPr="003F1F38" w:rsidRDefault="008B2E27" w:rsidP="00F77A5D">
      <w:pPr>
        <w:pStyle w:val="Betarp"/>
        <w:ind w:firstLine="720"/>
        <w:rPr>
          <w:rFonts w:cstheme="minorHAnsi"/>
          <w:iCs/>
        </w:rPr>
      </w:pPr>
      <w:r w:rsidRPr="003F1F38">
        <w:rPr>
          <w:rFonts w:cstheme="minorHAnsi"/>
          <w:iCs/>
        </w:rPr>
        <w:t xml:space="preserve">1. </w:t>
      </w:r>
      <w:r w:rsidR="00AC0420" w:rsidRPr="003F1F38">
        <w:rPr>
          <w:rFonts w:cstheme="minorHAnsi"/>
          <w:iCs/>
        </w:rPr>
        <w:t>Tiekėjas su kitais tiekėjais yra sudaręs susitarimų, kuriais siekiama iškreipti konkurenciją atliekamame pirkime, ir perkančioji organizacija dėl to turi įtikinamų duomenų</w:t>
      </w:r>
      <w:r w:rsidR="00C11375" w:rsidRPr="003F1F38">
        <w:rPr>
          <w:rFonts w:cstheme="minorHAnsi"/>
          <w:iCs/>
        </w:rPr>
        <w:t xml:space="preserve"> (VPĮ 46 straipsnio 4 dalies 1 punktas).</w:t>
      </w:r>
    </w:p>
    <w:p w14:paraId="3417C9CD" w14:textId="1083D667" w:rsidR="006D67EE" w:rsidRPr="003F1F38" w:rsidRDefault="006D67EE" w:rsidP="00F77A5D">
      <w:pPr>
        <w:pStyle w:val="Betarp"/>
        <w:ind w:firstLine="720"/>
        <w:rPr>
          <w:rFonts w:cstheme="minorHAnsi"/>
          <w:iCs/>
        </w:rPr>
      </w:pPr>
      <w:r w:rsidRPr="003F1F38">
        <w:rPr>
          <w:rFonts w:cstheme="minorHAnsi"/>
          <w:iCs/>
        </w:rPr>
        <w:t>2.</w:t>
      </w:r>
      <w:r w:rsidR="00C11375" w:rsidRPr="003F1F38">
        <w:rPr>
          <w:rFonts w:cstheme="minorHAnsi"/>
          <w:iCs/>
        </w:rPr>
        <w:t xml:space="preserve"> </w:t>
      </w:r>
      <w:r w:rsidR="00277655" w:rsidRPr="003F1F38">
        <w:rPr>
          <w:rFonts w:cstheme="minorHAnsi"/>
          <w:iCs/>
        </w:rPr>
        <w:t>Tiekėjas pirkimo metu pateko į interesų konflikto situaciją, kaip apibrėžta VPĮ 21 straipsnyje, ir atitinkamos padėties negalima ištaisyti.</w:t>
      </w:r>
      <w:r w:rsidR="008A37DA" w:rsidRPr="003F1F38">
        <w:rPr>
          <w:rFonts w:cstheme="minorHAnsi"/>
          <w:iCs/>
        </w:rPr>
        <w:t xml:space="preserve"> </w:t>
      </w:r>
      <w:r w:rsidR="00277655" w:rsidRPr="003F1F38">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F1F38">
        <w:rPr>
          <w:rFonts w:cstheme="minorHAnsi"/>
          <w:iCs/>
        </w:rPr>
        <w:t xml:space="preserve"> (VPĮ 46 straipsnio 4 dalies 2 punktas)</w:t>
      </w:r>
      <w:r w:rsidR="00277655" w:rsidRPr="003F1F38">
        <w:rPr>
          <w:rFonts w:cstheme="minorHAnsi"/>
          <w:iCs/>
        </w:rPr>
        <w:t>.</w:t>
      </w:r>
    </w:p>
    <w:p w14:paraId="4E7FF8EC" w14:textId="0143612F" w:rsidR="006D67EE" w:rsidRPr="003F1F38" w:rsidRDefault="006D67EE" w:rsidP="00F77A5D">
      <w:pPr>
        <w:pStyle w:val="Betarp"/>
        <w:ind w:firstLine="720"/>
        <w:rPr>
          <w:rFonts w:cstheme="minorHAnsi"/>
          <w:iCs/>
        </w:rPr>
      </w:pPr>
      <w:r w:rsidRPr="003F1F38">
        <w:rPr>
          <w:rFonts w:cstheme="minorHAnsi"/>
          <w:iCs/>
        </w:rPr>
        <w:t>3.</w:t>
      </w:r>
      <w:r w:rsidR="008A37DA" w:rsidRPr="003F1F38">
        <w:rPr>
          <w:rFonts w:cstheme="minorHAnsi"/>
          <w:iCs/>
        </w:rPr>
        <w:t xml:space="preserve"> </w:t>
      </w:r>
      <w:r w:rsidR="00C95F80" w:rsidRPr="003F1F38">
        <w:rPr>
          <w:rFonts w:cstheme="minorHAnsi"/>
          <w:iCs/>
        </w:rPr>
        <w:t>Pažeista konkurencija, kaip nustatyta VPĮ 27 straipsnio 3 ir 4 dalyse, ir atitinkamos padėties negalima ištaisyti (</w:t>
      </w:r>
      <w:r w:rsidR="003878F0" w:rsidRPr="003F1F38">
        <w:rPr>
          <w:rFonts w:cstheme="minorHAnsi"/>
          <w:iCs/>
        </w:rPr>
        <w:t>VPĮ 46 straipsnio 4 dalies 3 punktas).</w:t>
      </w:r>
    </w:p>
    <w:p w14:paraId="5D0561FC" w14:textId="77777777" w:rsidR="00DD10C2" w:rsidRPr="003F1F38" w:rsidRDefault="006D67EE" w:rsidP="00F77A5D">
      <w:pPr>
        <w:pStyle w:val="Betarp"/>
        <w:ind w:firstLine="720"/>
        <w:rPr>
          <w:rFonts w:cstheme="minorHAnsi"/>
          <w:iCs/>
        </w:rPr>
      </w:pPr>
      <w:r w:rsidRPr="003F1F38">
        <w:rPr>
          <w:rFonts w:cstheme="minorHAnsi"/>
          <w:iCs/>
        </w:rPr>
        <w:t>4.</w:t>
      </w:r>
      <w:r w:rsidR="003878F0" w:rsidRPr="003F1F38">
        <w:rPr>
          <w:rFonts w:cstheme="minorHAnsi"/>
          <w:iCs/>
        </w:rPr>
        <w:t xml:space="preserve"> </w:t>
      </w:r>
      <w:r w:rsidR="00DD10C2" w:rsidRPr="003F1F38">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F1F38" w:rsidRDefault="006D67EE" w:rsidP="00F77A5D">
      <w:pPr>
        <w:pStyle w:val="Betarp"/>
        <w:ind w:firstLine="720"/>
        <w:rPr>
          <w:rFonts w:cstheme="minorHAnsi"/>
          <w:iCs/>
        </w:rPr>
      </w:pPr>
      <w:r w:rsidRPr="003F1F38">
        <w:rPr>
          <w:rFonts w:cstheme="minorHAnsi"/>
          <w:iCs/>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F1F38">
        <w:rPr>
          <w:rFonts w:cstheme="minorHAnsi"/>
          <w:iCs/>
        </w:rPr>
        <w:t>(VPĮ 46 straipsnio 4 dalies 5 punktas).</w:t>
      </w:r>
    </w:p>
    <w:p w14:paraId="14C0A98D" w14:textId="7AAADA82" w:rsidR="003F1F38" w:rsidRPr="003F1F38" w:rsidRDefault="003F1F38" w:rsidP="00F77A5D">
      <w:pPr>
        <w:pStyle w:val="Betarp"/>
        <w:ind w:firstLine="720"/>
        <w:rPr>
          <w:rFonts w:cstheme="minorHAnsi"/>
          <w:iCs/>
        </w:rPr>
      </w:pPr>
      <w:r w:rsidRPr="003F1F38">
        <w:rPr>
          <w:rFonts w:cstheme="minorHAnsi"/>
          <w:iCs/>
        </w:rPr>
        <w:t>6. Tiekėjas yra neatlikęs jam paskirtos baudžiamojo poveikio priemonės – uždraudimo juridiniam asmeniui dalyvauti viešuosiuose pirkimuose (VPĮ 46 straipsnio 2¹ dalis).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6B1E484A" w:rsidR="00112F92" w:rsidRPr="007841E0" w:rsidRDefault="00000000" w:rsidP="007841E0">
      <w:pPr>
        <w:pStyle w:val="Sraopastraipa"/>
        <w:numPr>
          <w:ilvl w:val="0"/>
          <w:numId w:val="18"/>
        </w:numPr>
        <w:spacing w:line="240" w:lineRule="auto"/>
        <w:rPr>
          <w:rFonts w:ascii="Calibri Light" w:eastAsia="Arial" w:hAnsi="Calibri Light" w:cs="Calibri Light"/>
        </w:rPr>
      </w:pPr>
      <w:sdt>
        <w:sdtPr>
          <w:rPr>
            <w:rFonts w:cstheme="minorHAnsi"/>
          </w:rPr>
          <w:tag w:val="goog_rdk_129"/>
          <w:id w:val="-1599392971"/>
          <w:placeholder>
            <w:docPart w:val="DefaultPlaceholder_1081868574"/>
          </w:placeholder>
          <w:showingPlcHdr/>
        </w:sdtPr>
        <w:sdtEndPr>
          <w:rPr>
            <w:rFonts w:cstheme="minorBidi"/>
          </w:rPr>
        </w:sdtEndPr>
        <w:sdtContent/>
      </w:sdt>
      <w:r w:rsidR="007841E0" w:rsidRPr="007841E0">
        <w:rPr>
          <w:rFonts w:ascii="Calibri Light" w:eastAsia="Arial" w:hAnsi="Calibri Light" w:cs="Calibri Light"/>
        </w:rPr>
        <w:t>Tiekėjo kvalifikacija turi atitikti šiame priede nustatytus reikalavimus kvalifikacijai.</w:t>
      </w:r>
    </w:p>
    <w:p w14:paraId="37FF990B" w14:textId="77777777" w:rsidR="00627B9D" w:rsidRPr="003A1035" w:rsidRDefault="00627B9D" w:rsidP="007B0BA7">
      <w:pPr>
        <w:pStyle w:val="Sraopastraipa"/>
        <w:numPr>
          <w:ilvl w:val="0"/>
          <w:numId w:val="18"/>
        </w:numPr>
        <w:spacing w:line="240" w:lineRule="auto"/>
        <w:ind w:left="0" w:firstLine="567"/>
        <w:rPr>
          <w:rFonts w:ascii="Calibri Light" w:eastAsia="Arial" w:hAnsi="Calibri Light" w:cs="Calibri Light"/>
        </w:rPr>
      </w:pPr>
      <w:r w:rsidRPr="003A1035">
        <w:rPr>
          <w:rFonts w:ascii="Calibri Light" w:eastAsia="Arial" w:hAnsi="Calibri Light" w:cs="Calibri Light"/>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3A465A36" w14:textId="77777777" w:rsidR="00627B9D" w:rsidRPr="008F2D15" w:rsidRDefault="00627B9D" w:rsidP="00F77A5D">
      <w:pPr>
        <w:pStyle w:val="Sraopastraipa"/>
        <w:tabs>
          <w:tab w:val="left" w:pos="851"/>
        </w:tabs>
        <w:spacing w:line="240" w:lineRule="auto"/>
        <w:ind w:left="0" w:firstLine="567"/>
        <w:rPr>
          <w:rFonts w:eastAsiaTheme="minorHAnsi" w:cstheme="minorHAnsi"/>
          <w:i/>
          <w:lang w:eastAsia="en-US"/>
        </w:rPr>
      </w:pPr>
    </w:p>
    <w:tbl>
      <w:tblPr>
        <w:tblStyle w:val="TableGrid3"/>
        <w:tblW w:w="5244" w:type="pct"/>
        <w:tblInd w:w="-431" w:type="dxa"/>
        <w:tblLayout w:type="fixed"/>
        <w:tblLook w:val="04A0" w:firstRow="1" w:lastRow="0" w:firstColumn="1" w:lastColumn="0" w:noHBand="0" w:noVBand="1"/>
      </w:tblPr>
      <w:tblGrid>
        <w:gridCol w:w="831"/>
        <w:gridCol w:w="3139"/>
        <w:gridCol w:w="3707"/>
        <w:gridCol w:w="2771"/>
      </w:tblGrid>
      <w:tr w:rsidR="007841E0" w:rsidRPr="007841E0" w14:paraId="5E804DF2" w14:textId="77777777" w:rsidTr="007841E0">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BF8999" w14:textId="77777777" w:rsidR="007841E0" w:rsidRPr="007841E0" w:rsidRDefault="007841E0" w:rsidP="007841E0">
            <w:pPr>
              <w:spacing w:before="60" w:after="60" w:line="256" w:lineRule="auto"/>
              <w:jc w:val="center"/>
              <w:rPr>
                <w:rFonts w:ascii="Calibri Light" w:hAnsi="Calibri Light" w:cs="Calibri Light"/>
                <w:b/>
                <w:bCs/>
                <w:sz w:val="22"/>
                <w:szCs w:val="22"/>
              </w:rPr>
            </w:pPr>
            <w:proofErr w:type="spellStart"/>
            <w:r w:rsidRPr="007841E0">
              <w:rPr>
                <w:rFonts w:ascii="Calibri Light" w:eastAsiaTheme="minorHAnsi" w:hAnsi="Calibri Light" w:cs="Calibri Light"/>
                <w:b/>
                <w:bCs/>
                <w:sz w:val="22"/>
                <w:szCs w:val="22"/>
              </w:rPr>
              <w:t>EEil</w:t>
            </w:r>
            <w:proofErr w:type="spellEnd"/>
            <w:r w:rsidRPr="007841E0">
              <w:rPr>
                <w:rFonts w:ascii="Calibri Light" w:eastAsiaTheme="minorHAnsi" w:hAnsi="Calibri Light" w:cs="Calibri Light"/>
                <w:b/>
                <w:bCs/>
                <w:sz w:val="22"/>
                <w:szCs w:val="22"/>
              </w:rPr>
              <w:t>. Nr.</w:t>
            </w:r>
          </w:p>
        </w:tc>
        <w:tc>
          <w:tcPr>
            <w:tcW w:w="15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70E8214" w14:textId="77777777" w:rsidR="007841E0" w:rsidRPr="007B0BA7" w:rsidRDefault="007841E0" w:rsidP="003A1035">
            <w:pPr>
              <w:spacing w:before="60" w:after="60" w:line="256" w:lineRule="auto"/>
              <w:ind w:firstLine="52"/>
              <w:jc w:val="center"/>
              <w:rPr>
                <w:rFonts w:ascii="Calibri Light" w:hAnsi="Calibri Light" w:cs="Calibri Light"/>
                <w:b/>
                <w:bCs/>
                <w:sz w:val="22"/>
                <w:szCs w:val="22"/>
              </w:rPr>
            </w:pPr>
            <w:r w:rsidRPr="007B0BA7">
              <w:rPr>
                <w:rFonts w:ascii="Calibri Light" w:hAnsi="Calibri Light" w:cs="Calibri Light"/>
                <w:b/>
                <w:bCs/>
                <w:sz w:val="22"/>
                <w:szCs w:val="22"/>
              </w:rPr>
              <w:t>Kvalifikacijos reikalavimas</w:t>
            </w:r>
            <w:r w:rsidRPr="007B0BA7">
              <w:rPr>
                <w:rFonts w:ascii="Calibri Light" w:hAnsi="Calibri Light" w:cs="Calibri Light"/>
                <w:b/>
                <w:bCs/>
                <w:sz w:val="22"/>
                <w:szCs w:val="22"/>
                <w:vertAlign w:val="superscript"/>
              </w:rPr>
              <w:footnoteReference w:id="2"/>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A12EC0" w14:textId="77777777" w:rsidR="007841E0" w:rsidRPr="007B0BA7" w:rsidRDefault="007841E0" w:rsidP="007841E0">
            <w:pPr>
              <w:autoSpaceDE w:val="0"/>
              <w:autoSpaceDN w:val="0"/>
              <w:adjustRightInd w:val="0"/>
              <w:jc w:val="center"/>
              <w:rPr>
                <w:rFonts w:ascii="Calibri Light" w:hAnsi="Calibri Light" w:cs="Calibri Light"/>
                <w:b/>
                <w:bCs/>
                <w:sz w:val="22"/>
                <w:szCs w:val="22"/>
              </w:rPr>
            </w:pPr>
            <w:r w:rsidRPr="007B0BA7">
              <w:rPr>
                <w:rFonts w:ascii="Calibri Light" w:hAnsi="Calibri Light" w:cs="Calibri Light"/>
                <w:b/>
                <w:bCs/>
                <w:sz w:val="22"/>
                <w:szCs w:val="22"/>
              </w:rPr>
              <w:t>Atitiktį reikalavimui įrodantys  dokumentai</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C8B74C2" w14:textId="77777777" w:rsidR="007841E0" w:rsidRPr="007841E0" w:rsidRDefault="007841E0" w:rsidP="007841E0">
            <w:pPr>
              <w:autoSpaceDE w:val="0"/>
              <w:autoSpaceDN w:val="0"/>
              <w:adjustRightInd w:val="0"/>
              <w:jc w:val="center"/>
              <w:rPr>
                <w:rFonts w:ascii="Calibri Light" w:hAnsi="Calibri Light" w:cs="Calibri Light"/>
                <w:b/>
                <w:bCs/>
                <w:color w:val="000000"/>
                <w:sz w:val="22"/>
                <w:szCs w:val="22"/>
              </w:rPr>
            </w:pPr>
            <w:r w:rsidRPr="007841E0">
              <w:rPr>
                <w:rFonts w:ascii="Calibri Light" w:hAnsi="Calibri Light" w:cs="Calibri Light"/>
                <w:b/>
                <w:bCs/>
                <w:color w:val="000000"/>
                <w:sz w:val="22"/>
                <w:szCs w:val="22"/>
              </w:rPr>
              <w:t>Subjektas, kuris turi atitikti reikalavimą</w:t>
            </w:r>
          </w:p>
          <w:p w14:paraId="6D0B1DBA" w14:textId="77777777" w:rsidR="007841E0" w:rsidRPr="007841E0" w:rsidRDefault="007841E0" w:rsidP="007841E0">
            <w:pPr>
              <w:autoSpaceDE w:val="0"/>
              <w:autoSpaceDN w:val="0"/>
              <w:adjustRightInd w:val="0"/>
              <w:jc w:val="center"/>
              <w:rPr>
                <w:rFonts w:ascii="Calibri Light" w:hAnsi="Calibri Light" w:cs="Calibri Light"/>
                <w:b/>
                <w:bCs/>
                <w:color w:val="000000"/>
                <w:sz w:val="22"/>
                <w:szCs w:val="22"/>
              </w:rPr>
            </w:pPr>
          </w:p>
        </w:tc>
      </w:tr>
      <w:tr w:rsidR="007841E0" w:rsidRPr="007841E0" w14:paraId="754A38C4" w14:textId="77777777" w:rsidTr="00CF1969">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B33F9" w14:textId="77777777" w:rsidR="007841E0" w:rsidRPr="007841E0" w:rsidRDefault="007841E0" w:rsidP="007841E0">
            <w:pPr>
              <w:numPr>
                <w:ilvl w:val="0"/>
                <w:numId w:val="11"/>
              </w:numPr>
              <w:spacing w:before="60" w:after="60" w:line="257" w:lineRule="auto"/>
              <w:ind w:left="357" w:hanging="357"/>
              <w:contextualSpacing/>
              <w:jc w:val="left"/>
              <w:rPr>
                <w:rFonts w:ascii="Calibri Light" w:hAnsi="Calibri Light" w:cs="Calibri Light"/>
              </w:rPr>
            </w:pPr>
          </w:p>
        </w:tc>
        <w:tc>
          <w:tcPr>
            <w:tcW w:w="46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5C95A" w14:textId="77777777" w:rsidR="007841E0" w:rsidRPr="007B0BA7" w:rsidRDefault="007841E0" w:rsidP="007841E0">
            <w:pPr>
              <w:autoSpaceDE w:val="0"/>
              <w:autoSpaceDN w:val="0"/>
              <w:adjustRightInd w:val="0"/>
              <w:rPr>
                <w:rFonts w:ascii="Calibri Light" w:hAnsi="Calibri Light" w:cs="Calibri Light"/>
                <w:b/>
                <w:bCs/>
                <w:sz w:val="22"/>
                <w:szCs w:val="22"/>
              </w:rPr>
            </w:pPr>
            <w:r w:rsidRPr="007B0BA7">
              <w:rPr>
                <w:rFonts w:ascii="Calibri Light" w:hAnsi="Calibri Light" w:cs="Calibri Light"/>
                <w:b/>
                <w:bCs/>
                <w:sz w:val="22"/>
                <w:szCs w:val="22"/>
              </w:rPr>
              <w:t>Teisė verstis veikla</w:t>
            </w:r>
          </w:p>
        </w:tc>
      </w:tr>
      <w:tr w:rsidR="007841E0" w:rsidRPr="007841E0" w14:paraId="19CE38BD" w14:textId="77777777" w:rsidTr="007841E0">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0A473" w14:textId="77777777" w:rsidR="007841E0" w:rsidRPr="007841E0" w:rsidRDefault="007841E0" w:rsidP="007841E0">
            <w:pPr>
              <w:spacing w:before="60" w:after="60" w:line="257" w:lineRule="auto"/>
              <w:contextualSpacing/>
              <w:jc w:val="right"/>
              <w:rPr>
                <w:rFonts w:ascii="Calibri Light" w:hAnsi="Calibri Light" w:cs="Calibri Light"/>
              </w:rPr>
            </w:pPr>
            <w:r w:rsidRPr="007841E0">
              <w:rPr>
                <w:rFonts w:ascii="Calibri Light" w:hAnsi="Calibri Light" w:cs="Calibri Light"/>
              </w:rPr>
              <w:t xml:space="preserve">11.1 </w:t>
            </w:r>
          </w:p>
        </w:tc>
        <w:tc>
          <w:tcPr>
            <w:tcW w:w="1502" w:type="pct"/>
            <w:tcBorders>
              <w:top w:val="single" w:sz="4" w:space="0" w:color="000000" w:themeColor="text1"/>
              <w:left w:val="single" w:sz="4" w:space="0" w:color="000000" w:themeColor="text1"/>
              <w:bottom w:val="single" w:sz="4" w:space="0" w:color="000000" w:themeColor="text1"/>
              <w:right w:val="single" w:sz="4" w:space="0" w:color="auto"/>
            </w:tcBorders>
          </w:tcPr>
          <w:p w14:paraId="6B61A352" w14:textId="77777777" w:rsidR="007841E0" w:rsidRPr="007B0BA7" w:rsidRDefault="007841E0" w:rsidP="007841E0">
            <w:pPr>
              <w:autoSpaceDE w:val="0"/>
              <w:autoSpaceDN w:val="0"/>
              <w:adjustRightInd w:val="0"/>
              <w:ind w:firstLine="0"/>
              <w:rPr>
                <w:rFonts w:ascii="Calibri Light" w:hAnsi="Calibri Light" w:cs="Calibri Light"/>
                <w:sz w:val="22"/>
                <w:szCs w:val="22"/>
              </w:rPr>
            </w:pPr>
            <w:r w:rsidRPr="007B0BA7">
              <w:rPr>
                <w:rFonts w:ascii="Calibri Light" w:hAnsi="Calibri Light" w:cs="Calibri Light"/>
              </w:rPr>
              <w:t>Tiekėjas turi turėti teisę verstis veikla, kuri reikalinga pirkimo sutarčiai įvykdyti</w:t>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tcPr>
          <w:p w14:paraId="1BC36EF0" w14:textId="3A3F15AD" w:rsidR="007841E0" w:rsidRPr="007B0BA7" w:rsidRDefault="007841E0" w:rsidP="007841E0">
            <w:pPr>
              <w:ind w:firstLine="0"/>
              <w:rPr>
                <w:rFonts w:ascii="Calibri Light" w:hAnsi="Calibri Light" w:cs="Calibri Light"/>
              </w:rPr>
            </w:pPr>
            <w:r w:rsidRPr="007B0BA7">
              <w:rPr>
                <w:rFonts w:ascii="Calibri Light" w:hAnsi="Calibri Light" w:cs="Calibri Light"/>
              </w:rPr>
              <w:t xml:space="preserve">Pateikiama valstybinės energetikos reguliavimo tarybos (VERT) (iki 2019 m. liepos 1 d. Valstybinės energetikos inspekcija prie Energetikos ministerijos) išduodamų atestatų, suteikiančių teisę </w:t>
            </w:r>
            <w:r w:rsidR="007B699D">
              <w:rPr>
                <w:rFonts w:ascii="Calibri Light" w:hAnsi="Calibri Light" w:cs="Calibri Light"/>
              </w:rPr>
              <w:t xml:space="preserve">atlikti šiuos </w:t>
            </w:r>
            <w:r w:rsidR="004B2769">
              <w:rPr>
                <w:rFonts w:ascii="Calibri Light" w:hAnsi="Calibri Light" w:cs="Calibri Light"/>
              </w:rPr>
              <w:t>elektros įrengini</w:t>
            </w:r>
            <w:r w:rsidR="007B699D">
              <w:rPr>
                <w:rFonts w:ascii="Calibri Light" w:hAnsi="Calibri Light" w:cs="Calibri Light"/>
              </w:rPr>
              <w:t>ų</w:t>
            </w:r>
            <w:r w:rsidRPr="007B0BA7">
              <w:rPr>
                <w:rFonts w:ascii="Calibri Light" w:hAnsi="Calibri Light" w:cs="Calibri Light"/>
              </w:rPr>
              <w:t xml:space="preserve"> įreng</w:t>
            </w:r>
            <w:r w:rsidR="007B699D">
              <w:rPr>
                <w:rFonts w:ascii="Calibri Light" w:hAnsi="Calibri Light" w:cs="Calibri Light"/>
              </w:rPr>
              <w:t>imo</w:t>
            </w:r>
            <w:r w:rsidRPr="007B0BA7">
              <w:rPr>
                <w:rFonts w:ascii="Calibri Light" w:hAnsi="Calibri Light" w:cs="Calibri Light"/>
              </w:rPr>
              <w:t xml:space="preserve"> ir eksploat</w:t>
            </w:r>
            <w:r w:rsidR="007B699D">
              <w:rPr>
                <w:rFonts w:ascii="Calibri Light" w:hAnsi="Calibri Light" w:cs="Calibri Light"/>
              </w:rPr>
              <w:t>avimo darbus</w:t>
            </w:r>
            <w:r w:rsidRPr="007B0BA7">
              <w:rPr>
                <w:rFonts w:ascii="Calibri Light" w:hAnsi="Calibri Light" w:cs="Calibri Light"/>
              </w:rPr>
              <w:t>, kopijos ar kitas lygiavertis dokumentas</w:t>
            </w:r>
            <w:r w:rsidR="00B549B3" w:rsidRPr="004E550F">
              <w:rPr>
                <w:sz w:val="22"/>
                <w:szCs w:val="22"/>
              </w:rPr>
              <w:t>*</w:t>
            </w:r>
            <w:r w:rsidRPr="007B0BA7">
              <w:rPr>
                <w:rFonts w:ascii="Calibri Light" w:hAnsi="Calibri Light" w:cs="Calibri Light"/>
              </w:rPr>
              <w:t>:</w:t>
            </w:r>
          </w:p>
          <w:p w14:paraId="256DDDE5" w14:textId="5011170F" w:rsidR="00E4273B" w:rsidRPr="007B0BA7" w:rsidRDefault="00E4273B" w:rsidP="00E4273B">
            <w:pPr>
              <w:rPr>
                <w:rFonts w:ascii="Calibri Light" w:hAnsi="Calibri Light" w:cs="Calibri Light"/>
              </w:rPr>
            </w:pPr>
            <w:r w:rsidRPr="007B0BA7">
              <w:rPr>
                <w:rFonts w:ascii="Calibri Light" w:hAnsi="Calibri Light" w:cs="Calibri Light"/>
              </w:rPr>
              <w:t xml:space="preserve">• Elektros tinklo ir įrenginių iki 1 </w:t>
            </w:r>
            <w:proofErr w:type="spellStart"/>
            <w:r w:rsidRPr="007B0BA7">
              <w:rPr>
                <w:rFonts w:ascii="Calibri Light" w:hAnsi="Calibri Light" w:cs="Calibri Light"/>
              </w:rPr>
              <w:t>kV</w:t>
            </w:r>
            <w:proofErr w:type="spellEnd"/>
            <w:r w:rsidRPr="007B0BA7">
              <w:rPr>
                <w:rFonts w:ascii="Calibri Light" w:hAnsi="Calibri Light" w:cs="Calibri Light"/>
              </w:rPr>
              <w:t xml:space="preserve"> įrengimo darbai;</w:t>
            </w:r>
          </w:p>
          <w:p w14:paraId="3383A144" w14:textId="11AAA6FA" w:rsidR="007841E0" w:rsidRPr="007B0BA7" w:rsidRDefault="007841E0" w:rsidP="007841E0">
            <w:pPr>
              <w:rPr>
                <w:rFonts w:ascii="Calibri Light" w:hAnsi="Calibri Light" w:cs="Calibri Light"/>
              </w:rPr>
            </w:pPr>
            <w:r w:rsidRPr="007B0BA7">
              <w:rPr>
                <w:rFonts w:ascii="Calibri Light" w:hAnsi="Calibri Light" w:cs="Calibri Light"/>
              </w:rPr>
              <w:t xml:space="preserve">• Elektros tinklo ir įrenginių iki 1 </w:t>
            </w:r>
            <w:proofErr w:type="spellStart"/>
            <w:r w:rsidRPr="007B0BA7">
              <w:rPr>
                <w:rFonts w:ascii="Calibri Light" w:hAnsi="Calibri Light" w:cs="Calibri Light"/>
              </w:rPr>
              <w:t>kV</w:t>
            </w:r>
            <w:proofErr w:type="spellEnd"/>
            <w:r w:rsidRPr="007B0BA7">
              <w:rPr>
                <w:rFonts w:ascii="Calibri Light" w:hAnsi="Calibri Light" w:cs="Calibri Light"/>
              </w:rPr>
              <w:t xml:space="preserve"> eksploatavimo darbai;</w:t>
            </w:r>
          </w:p>
          <w:p w14:paraId="5BCE6A65" w14:textId="3C619173" w:rsidR="007841E0" w:rsidRPr="007B0BA7" w:rsidRDefault="007841E0" w:rsidP="007841E0">
            <w:pPr>
              <w:rPr>
                <w:rFonts w:ascii="Calibri Light" w:hAnsi="Calibri Light" w:cs="Calibri Light"/>
              </w:rPr>
            </w:pPr>
          </w:p>
          <w:p w14:paraId="18D4837A" w14:textId="77777777" w:rsidR="007841E0" w:rsidRPr="007B0BA7" w:rsidRDefault="007841E0" w:rsidP="007841E0">
            <w:pPr>
              <w:rPr>
                <w:rFonts w:ascii="Calibri Light" w:hAnsi="Calibri Light" w:cs="Calibri Light"/>
              </w:rPr>
            </w:pPr>
          </w:p>
          <w:p w14:paraId="2BC4B08B" w14:textId="35F24E38" w:rsidR="007841E0" w:rsidRPr="007B0BA7" w:rsidRDefault="00B549B3" w:rsidP="007841E0">
            <w:pPr>
              <w:autoSpaceDE w:val="0"/>
              <w:autoSpaceDN w:val="0"/>
              <w:adjustRightInd w:val="0"/>
              <w:rPr>
                <w:rFonts w:ascii="Calibri Light" w:hAnsi="Calibri Light" w:cs="Calibri Light"/>
                <w:sz w:val="22"/>
                <w:szCs w:val="22"/>
              </w:rPr>
            </w:pPr>
            <w:r w:rsidRPr="004E550F">
              <w:rPr>
                <w:sz w:val="22"/>
                <w:szCs w:val="22"/>
              </w:rPr>
              <w:t>*</w:t>
            </w:r>
            <w:r w:rsidR="003A1035" w:rsidRPr="007B0BA7">
              <w:rPr>
                <w:rFonts w:ascii="Calibri Light" w:hAnsi="Calibri Light" w:cs="Calibri Light"/>
              </w:rPr>
              <w:t xml:space="preserve">Vietoje minėtų atestatų užsienio valstybės tiekėjas gali pateikti Valstybinės energetikos reguliavimo tarnybai pateikto prašymo (su gavimo žyma) išduoti atestatus </w:t>
            </w:r>
            <w:r w:rsidR="007B0BA7" w:rsidRPr="007B0BA7">
              <w:rPr>
                <w:rFonts w:ascii="Calibri Light" w:hAnsi="Calibri Light" w:cs="Calibri Light"/>
              </w:rPr>
              <w:t>patvirtintą kopiją. Tačiau iki sutarties pasirašymo užsienio šalies tiekėjas privalo pateikti atestatus.</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9A71" w14:textId="77777777" w:rsidR="007841E0" w:rsidRPr="007841E0" w:rsidRDefault="007841E0" w:rsidP="007841E0">
            <w:pPr>
              <w:rPr>
                <w:rFonts w:ascii="Calibri Light" w:hAnsi="Calibri Light" w:cs="Calibri Light"/>
              </w:rPr>
            </w:pPr>
            <w:r w:rsidRPr="007841E0">
              <w:rPr>
                <w:rFonts w:ascii="Calibri Light" w:hAnsi="Calibri Light" w:cs="Calibri Light"/>
              </w:rPr>
              <w:t>Jeigu pasiūlymą teikia ūkio subjektų grupė – reikalavimą turi atitikti kiekvienas ūkio subjektų grupės narys (-</w:t>
            </w:r>
            <w:proofErr w:type="spellStart"/>
            <w:r w:rsidRPr="007841E0">
              <w:rPr>
                <w:rFonts w:ascii="Calibri Light" w:hAnsi="Calibri Light" w:cs="Calibri Light"/>
              </w:rPr>
              <w:t>iai</w:t>
            </w:r>
            <w:proofErr w:type="spellEnd"/>
            <w:r w:rsidRPr="007841E0">
              <w:rPr>
                <w:rFonts w:ascii="Calibri Light" w:hAnsi="Calibri Light" w:cs="Calibri Light"/>
              </w:rPr>
              <w:t>), pagal jų prisiimamus įsipareigojimus pirkimo sutarčiai vykdyti;</w:t>
            </w:r>
          </w:p>
          <w:p w14:paraId="58F2A1A3" w14:textId="77777777" w:rsidR="007841E0" w:rsidRPr="007841E0" w:rsidRDefault="007841E0" w:rsidP="007841E0">
            <w:pPr>
              <w:rPr>
                <w:rFonts w:ascii="Calibri Light" w:hAnsi="Calibri Light" w:cs="Calibri Light"/>
              </w:rPr>
            </w:pPr>
            <w:r w:rsidRPr="007841E0">
              <w:rPr>
                <w:rFonts w:ascii="Calibri Light" w:hAnsi="Calibri Light" w:cs="Calibri Light"/>
              </w:rPr>
              <w:t>· tiekėjas gali remtis kitų ūkio subjektų pajėgumais tik tuomet, kai tie subjektai, kurių pajėgumais buvo pasiremta, patys tieks prekes, teiks paslaugas ar atliks darbus, kuriems reikia jų pajėgumų;</w:t>
            </w:r>
          </w:p>
          <w:p w14:paraId="6F2FDA15" w14:textId="77777777" w:rsidR="007841E0" w:rsidRPr="007841E0" w:rsidRDefault="007841E0" w:rsidP="007841E0">
            <w:pPr>
              <w:autoSpaceDE w:val="0"/>
              <w:autoSpaceDN w:val="0"/>
              <w:adjustRightInd w:val="0"/>
              <w:rPr>
                <w:rFonts w:ascii="Calibri Light" w:hAnsi="Calibri Light" w:cs="Calibri Light"/>
                <w:color w:val="000000"/>
                <w:sz w:val="22"/>
                <w:szCs w:val="22"/>
              </w:rPr>
            </w:pPr>
            <w:r w:rsidRPr="007841E0">
              <w:rPr>
                <w:rFonts w:ascii="Calibri Light" w:hAnsi="Calibri Light" w:cs="Calibri Light"/>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w:t>
            </w:r>
            <w:r w:rsidRPr="007841E0">
              <w:rPr>
                <w:rFonts w:ascii="Calibri Light" w:hAnsi="Calibri Light" w:cs="Calibri Light"/>
              </w:rPr>
              <w:lastRenderedPageBreak/>
              <w:t>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278D638" w14:textId="10BEF140" w:rsidR="007C483C" w:rsidRDefault="007C483C" w:rsidP="00114768">
      <w:pPr>
        <w:pStyle w:val="Sraopastraipa"/>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330180F3" w14:textId="77777777" w:rsidR="00627B9D" w:rsidRDefault="00627B9D" w:rsidP="007841E0">
      <w:pPr>
        <w:ind w:firstLine="0"/>
        <w:rPr>
          <w:rFonts w:ascii="Arial" w:eastAsiaTheme="minorHAnsi" w:hAnsi="Arial" w:cs="Arial"/>
          <w:sz w:val="20"/>
          <w:szCs w:val="20"/>
        </w:rPr>
      </w:pPr>
    </w:p>
    <w:p w14:paraId="2FC1FF22" w14:textId="5BBCA6F8" w:rsidR="00627B9D" w:rsidRDefault="00627B9D" w:rsidP="00627B9D">
      <w:pPr>
        <w:tabs>
          <w:tab w:val="left" w:pos="1653"/>
        </w:tabs>
        <w:rPr>
          <w:rFonts w:eastAsiaTheme="minorHAnsi" w:cstheme="minorHAnsi"/>
          <w:b/>
          <w:bCs/>
        </w:rPr>
      </w:pPr>
    </w:p>
    <w:p w14:paraId="3F52679F" w14:textId="40658BE6" w:rsidR="00627B9D" w:rsidRPr="00627B9D" w:rsidRDefault="00627B9D" w:rsidP="00627B9D">
      <w:pPr>
        <w:tabs>
          <w:tab w:val="left" w:pos="1653"/>
        </w:tabs>
        <w:rPr>
          <w:rFonts w:eastAsiaTheme="minorHAnsi" w:cstheme="minorHAnsi"/>
        </w:rPr>
        <w:sectPr w:rsidR="00627B9D" w:rsidRPr="00627B9D" w:rsidSect="0094708F">
          <w:headerReference w:type="first" r:id="rId16"/>
          <w:pgSz w:w="12240" w:h="15840"/>
          <w:pgMar w:top="1134" w:right="567" w:bottom="1134" w:left="1701" w:header="720" w:footer="720" w:gutter="0"/>
          <w:pgNumType w:start="0"/>
          <w:cols w:space="720"/>
          <w:titlePg/>
          <w:docGrid w:linePitch="360"/>
        </w:sectPr>
      </w:pPr>
      <w:r>
        <w:rPr>
          <w:rFonts w:eastAsiaTheme="minorHAnsi" w:cstheme="minorHAnsi"/>
        </w:rPr>
        <w:tab/>
      </w: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Pr="00CB6EFC" w:rsidRDefault="00D75609" w:rsidP="00D75609">
      <w:pPr>
        <w:tabs>
          <w:tab w:val="left" w:pos="720"/>
        </w:tabs>
        <w:spacing w:line="240" w:lineRule="auto"/>
        <w:ind w:firstLine="567"/>
        <w:rPr>
          <w:rFonts w:eastAsia="Calibri" w:cstheme="minorHAnsi"/>
          <w:i/>
          <w:iCs/>
          <w:lang w:eastAsia="en-US"/>
        </w:rPr>
      </w:pPr>
      <w:bookmarkStart w:id="23" w:name="_heading=h.3rdcrjn" w:colFirst="0" w:colLast="0"/>
      <w:bookmarkEnd w:id="23"/>
    </w:p>
    <w:p w14:paraId="0E8BDFBC" w14:textId="23154BD4" w:rsidR="00112F92" w:rsidRPr="00CB6EFC" w:rsidRDefault="00DC1269" w:rsidP="00F77A5D">
      <w:pPr>
        <w:spacing w:line="240" w:lineRule="auto"/>
        <w:ind w:left="567"/>
        <w:rPr>
          <w:rFonts w:eastAsia="Arial" w:cstheme="minorHAnsi"/>
        </w:rPr>
      </w:pPr>
      <w:r w:rsidRPr="00CB6EFC">
        <w:rPr>
          <w:rFonts w:eastAsia="Arial" w:cstheme="minorHAnsi"/>
        </w:rPr>
        <w:t>1</w:t>
      </w:r>
      <w:r w:rsidR="00C62A41" w:rsidRPr="00CB6EFC">
        <w:rPr>
          <w:rFonts w:eastAsia="Arial" w:cstheme="minorHAnsi"/>
        </w:rPr>
        <w:t>.</w:t>
      </w:r>
      <w:r w:rsidR="2976AC31" w:rsidRPr="00CB6EFC">
        <w:rPr>
          <w:rFonts w:eastAsia="Arial" w:cstheme="minorHAnsi"/>
        </w:rPr>
        <w:t xml:space="preserve"> </w:t>
      </w:r>
      <w:r w:rsidRPr="00CB6EFC">
        <w:rPr>
          <w:rFonts w:eastAsia="Arial" w:cstheme="minorHAnsi"/>
        </w:rPr>
        <w:t xml:space="preserve">Perkančioji organizacija </w:t>
      </w:r>
      <w:r w:rsidR="00112F92" w:rsidRPr="00CB6EFC">
        <w:rPr>
          <w:rFonts w:eastAsia="Arial" w:cstheme="minorHAnsi"/>
        </w:rPr>
        <w:t>nereikalauja, kad tiekėjai laikytųsi kokybės vadybos sistemos ir (arba) aplinkos apsaugos vadybos sistemos standartų.</w:t>
      </w:r>
    </w:p>
    <w:p w14:paraId="10688D3F" w14:textId="51D2BA48" w:rsidR="00112F92" w:rsidRDefault="00E71E41" w:rsidP="00CB6EFC">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4" w:name="_heading=h.26in1rg" w:colFirst="0" w:colLast="0"/>
      <w:bookmarkStart w:id="25" w:name="ketvpriedas"/>
      <w:bookmarkStart w:id="26" w:name="_Toc85439812"/>
      <w:bookmarkEnd w:id="24"/>
    </w:p>
    <w:p w14:paraId="0BB31578" w14:textId="77777777" w:rsidR="00CB6EFC" w:rsidRDefault="00CB6EFC" w:rsidP="00CB6EFC"/>
    <w:p w14:paraId="14CA0E86" w14:textId="77777777" w:rsidR="00CB6EFC" w:rsidRDefault="00CB6EFC" w:rsidP="00CB6EFC"/>
    <w:p w14:paraId="462D649D" w14:textId="77777777" w:rsidR="00CB6EFC" w:rsidRDefault="00CB6EFC" w:rsidP="00CB6EFC"/>
    <w:p w14:paraId="184A6DF6" w14:textId="77777777" w:rsidR="00CB6EFC" w:rsidRDefault="00CB6EFC" w:rsidP="00CB6EFC"/>
    <w:p w14:paraId="30518B50" w14:textId="77777777" w:rsidR="00CB6EFC" w:rsidRDefault="00CB6EFC" w:rsidP="00CB6EFC"/>
    <w:p w14:paraId="7AA15BF8" w14:textId="77777777" w:rsidR="00CB6EFC" w:rsidRDefault="00CB6EFC" w:rsidP="00CB6EFC"/>
    <w:p w14:paraId="3936CF58" w14:textId="77777777" w:rsidR="00CB6EFC" w:rsidRDefault="00CB6EFC" w:rsidP="00CB6EFC"/>
    <w:p w14:paraId="243489FC" w14:textId="77777777" w:rsidR="00CB6EFC" w:rsidRDefault="00CB6EFC" w:rsidP="00CB6EFC"/>
    <w:p w14:paraId="6C98E87D" w14:textId="77777777" w:rsidR="00CB6EFC" w:rsidRDefault="00CB6EFC" w:rsidP="00CB6EFC"/>
    <w:p w14:paraId="68EEE4C9" w14:textId="77777777" w:rsidR="00CB6EFC" w:rsidRDefault="00CB6EFC" w:rsidP="00CB6EFC"/>
    <w:p w14:paraId="3B5BE49E" w14:textId="77777777" w:rsidR="00CB6EFC" w:rsidRDefault="00CB6EFC" w:rsidP="00CB6EFC"/>
    <w:p w14:paraId="6F8BFF9A" w14:textId="77777777" w:rsidR="00CB6EFC" w:rsidRDefault="00CB6EFC" w:rsidP="00CB6EFC"/>
    <w:p w14:paraId="7EDED1F7" w14:textId="77777777" w:rsidR="00CB6EFC" w:rsidRDefault="00CB6EFC" w:rsidP="00CB6EFC"/>
    <w:p w14:paraId="7509F2C6" w14:textId="77777777" w:rsidR="00CB6EFC" w:rsidRDefault="00CB6EFC" w:rsidP="00CB6EFC"/>
    <w:p w14:paraId="16772C00" w14:textId="77777777" w:rsidR="00CB6EFC" w:rsidRDefault="00CB6EFC" w:rsidP="00CB6EFC"/>
    <w:p w14:paraId="44F9C5E1" w14:textId="77777777" w:rsidR="00CB6EFC" w:rsidRDefault="00CB6EFC" w:rsidP="00CB6EFC"/>
    <w:p w14:paraId="6E991401" w14:textId="77777777" w:rsidR="00CB6EFC" w:rsidRDefault="00CB6EFC" w:rsidP="00CB6EFC"/>
    <w:p w14:paraId="257FB115" w14:textId="77777777" w:rsidR="00CB6EFC" w:rsidRDefault="00CB6EFC" w:rsidP="00CB6EFC"/>
    <w:p w14:paraId="157B177C" w14:textId="77777777" w:rsidR="00CB6EFC" w:rsidRDefault="00CB6EFC" w:rsidP="00CB6EFC"/>
    <w:p w14:paraId="046763E8" w14:textId="77777777" w:rsidR="00CB6EFC" w:rsidRDefault="00CB6EFC" w:rsidP="00CB6EFC"/>
    <w:p w14:paraId="2DAD8635" w14:textId="77777777" w:rsidR="00CB6EFC" w:rsidRDefault="00CB6EFC" w:rsidP="00CB6EFC"/>
    <w:p w14:paraId="76648392" w14:textId="77777777" w:rsidR="00CB6EFC" w:rsidRDefault="00CB6EFC" w:rsidP="00CB6EFC"/>
    <w:p w14:paraId="09D83F23" w14:textId="77777777" w:rsidR="00CB6EFC" w:rsidRDefault="00CB6EFC" w:rsidP="00CB6EFC"/>
    <w:p w14:paraId="7DEE1DAA" w14:textId="77777777" w:rsidR="00CB6EFC" w:rsidRDefault="00CB6EFC" w:rsidP="00CB6EFC"/>
    <w:p w14:paraId="7E87B1A1" w14:textId="77777777" w:rsidR="00CB6EFC" w:rsidRPr="00CB6EFC" w:rsidRDefault="00CB6EFC" w:rsidP="00CB6EFC"/>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0E16F017" w:rsidR="00112F92" w:rsidRPr="00E508D6" w:rsidRDefault="00112F92" w:rsidP="00DB3CE2">
      <w:pPr>
        <w:jc w:val="left"/>
        <w:rPr>
          <w:rFonts w:eastAsia="Arial" w:cstheme="minorHAnsi"/>
        </w:rPr>
      </w:pPr>
      <w:r w:rsidRPr="00E508D6">
        <w:rPr>
          <w:rFonts w:eastAsia="Arial" w:cstheme="minorHAnsi"/>
        </w:rPr>
        <w:t xml:space="preserve">„Europos bendrasis viešųjų pirkimų dokumentas (EBVPD)“ </w:t>
      </w:r>
      <w:r w:rsidR="003F1F38">
        <w:rPr>
          <w:rFonts w:eastAsia="Arial" w:cstheme="minorHAnsi"/>
        </w:rPr>
        <w:t>neteikiamas.</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228EDB64" w14:textId="77777777" w:rsidR="0066054D" w:rsidRDefault="0066054D" w:rsidP="00CB5907">
      <w:pPr>
        <w:tabs>
          <w:tab w:val="left" w:pos="810"/>
          <w:tab w:val="left" w:pos="990"/>
        </w:tabs>
        <w:rPr>
          <w:rFonts w:ascii="Arial" w:eastAsia="Calibri" w:hAnsi="Arial" w:cs="Arial"/>
        </w:rPr>
      </w:pPr>
    </w:p>
    <w:p w14:paraId="6160E563" w14:textId="5BCB5529" w:rsidR="00CB5907" w:rsidRPr="007B0BA7" w:rsidRDefault="004664CD" w:rsidP="00CB5907">
      <w:pPr>
        <w:tabs>
          <w:tab w:val="left" w:pos="810"/>
          <w:tab w:val="left" w:pos="990"/>
        </w:tabs>
        <w:rPr>
          <w:rFonts w:eastAsia="Arial" w:cstheme="minorHAnsi"/>
        </w:rPr>
      </w:pPr>
      <w:r w:rsidRPr="007B0BA7">
        <w:rPr>
          <w:rFonts w:eastAsia="Arial" w:cstheme="minorHAnsi"/>
        </w:rPr>
        <w:t>Pateikiama atskiru priedu.</w:t>
      </w:r>
    </w:p>
    <w:p w14:paraId="7233CA40" w14:textId="74132A33" w:rsidR="0066054D" w:rsidRPr="007B0BA7" w:rsidRDefault="0066054D" w:rsidP="00CB5907">
      <w:pPr>
        <w:tabs>
          <w:tab w:val="left" w:pos="810"/>
          <w:tab w:val="left" w:pos="990"/>
        </w:tabs>
        <w:rPr>
          <w:rFonts w:eastAsia="Arial" w:cstheme="minorHAnsi"/>
        </w:rPr>
      </w:pPr>
      <w:r w:rsidRPr="007B0BA7">
        <w:rPr>
          <w:rFonts w:eastAsia="Arial" w:cstheme="minorHAnsi"/>
        </w:rPr>
        <w:t xml:space="preserve">Techninė specifika (4 priedas) susideda iš dviejų dokumentų („Saulės šviesos energijos fotovoltinės elektrinės įrangos, projektavimo ir įrengimo darbų ant pastatų Stadiono g. 2, Šiaulių mieste stogo" ir "Saulės elektrinės projektavimo, įrangos įsigijimo, rangos darbų, aptarnavimo ir priežiūros paslaugų pirkimo techninė specifikacija").                                                             </w:t>
      </w:r>
    </w:p>
    <w:p w14:paraId="2B224384" w14:textId="77777777" w:rsidR="004664CD" w:rsidRDefault="004664CD" w:rsidP="00CB5907">
      <w:pPr>
        <w:jc w:val="center"/>
        <w:rPr>
          <w:rFonts w:ascii="Arial" w:hAnsi="Arial" w:cs="Arial"/>
        </w:rPr>
      </w:pPr>
    </w:p>
    <w:p w14:paraId="7132D8FB" w14:textId="77777777" w:rsidR="004664CD" w:rsidRDefault="004664CD" w:rsidP="00CB5907">
      <w:pPr>
        <w:jc w:val="center"/>
        <w:rPr>
          <w:rFonts w:ascii="Arial" w:hAnsi="Arial" w:cs="Arial"/>
        </w:rPr>
      </w:pPr>
    </w:p>
    <w:p w14:paraId="0F7B87F5" w14:textId="77777777" w:rsidR="004664CD" w:rsidRDefault="004664CD" w:rsidP="00CB5907">
      <w:pPr>
        <w:jc w:val="center"/>
        <w:rPr>
          <w:rFonts w:ascii="Arial" w:hAnsi="Arial" w:cs="Arial"/>
        </w:rPr>
      </w:pPr>
    </w:p>
    <w:p w14:paraId="66D85172" w14:textId="77777777" w:rsidR="004664CD" w:rsidRDefault="004664CD" w:rsidP="00CB5907">
      <w:pPr>
        <w:jc w:val="center"/>
        <w:rPr>
          <w:rFonts w:ascii="Arial" w:hAnsi="Arial" w:cs="Arial"/>
        </w:rPr>
      </w:pPr>
    </w:p>
    <w:p w14:paraId="4D8A27F1" w14:textId="77777777" w:rsidR="004664CD" w:rsidRDefault="004664CD" w:rsidP="00CB5907">
      <w:pPr>
        <w:jc w:val="center"/>
        <w:rPr>
          <w:rFonts w:ascii="Arial" w:hAnsi="Arial" w:cs="Arial"/>
        </w:rPr>
      </w:pPr>
    </w:p>
    <w:p w14:paraId="1ACE1128" w14:textId="77777777" w:rsidR="004664CD" w:rsidRDefault="004664CD" w:rsidP="00CB5907">
      <w:pPr>
        <w:jc w:val="center"/>
        <w:rPr>
          <w:rFonts w:ascii="Arial" w:hAnsi="Arial" w:cs="Arial"/>
        </w:rPr>
      </w:pPr>
    </w:p>
    <w:p w14:paraId="14292693" w14:textId="77777777" w:rsidR="004664CD" w:rsidRDefault="004664CD" w:rsidP="00CB5907">
      <w:pPr>
        <w:jc w:val="center"/>
        <w:rPr>
          <w:rFonts w:ascii="Arial" w:hAnsi="Arial" w:cs="Arial"/>
        </w:rPr>
      </w:pPr>
    </w:p>
    <w:p w14:paraId="2F6E5E45" w14:textId="77777777" w:rsidR="004664CD" w:rsidRDefault="004664CD" w:rsidP="00CB5907">
      <w:pPr>
        <w:jc w:val="center"/>
        <w:rPr>
          <w:rFonts w:ascii="Arial" w:hAnsi="Arial" w:cs="Arial"/>
        </w:rPr>
      </w:pPr>
    </w:p>
    <w:p w14:paraId="3F4E0E01" w14:textId="77777777" w:rsidR="004664CD" w:rsidRDefault="004664CD" w:rsidP="00CB5907">
      <w:pPr>
        <w:jc w:val="center"/>
        <w:rPr>
          <w:rFonts w:ascii="Arial" w:hAnsi="Arial" w:cs="Arial"/>
        </w:rPr>
      </w:pPr>
    </w:p>
    <w:p w14:paraId="23B19776" w14:textId="77777777" w:rsidR="004664CD" w:rsidRDefault="004664CD" w:rsidP="00CB5907">
      <w:pPr>
        <w:jc w:val="center"/>
        <w:rPr>
          <w:rFonts w:ascii="Arial" w:hAnsi="Arial" w:cs="Arial"/>
        </w:rPr>
      </w:pPr>
    </w:p>
    <w:p w14:paraId="45F5CF7B" w14:textId="77777777" w:rsidR="004664CD" w:rsidRDefault="004664CD" w:rsidP="00CB5907">
      <w:pPr>
        <w:jc w:val="center"/>
        <w:rPr>
          <w:rFonts w:ascii="Arial" w:hAnsi="Arial" w:cs="Arial"/>
        </w:rPr>
      </w:pPr>
    </w:p>
    <w:p w14:paraId="7578F8E6" w14:textId="77777777" w:rsidR="004664CD" w:rsidRDefault="004664CD" w:rsidP="00CB5907">
      <w:pPr>
        <w:jc w:val="center"/>
        <w:rPr>
          <w:rFonts w:ascii="Arial" w:hAnsi="Arial" w:cs="Arial"/>
        </w:rPr>
      </w:pPr>
    </w:p>
    <w:p w14:paraId="167058D5" w14:textId="77777777" w:rsidR="004664CD" w:rsidRDefault="004664CD" w:rsidP="00CB5907">
      <w:pPr>
        <w:jc w:val="center"/>
        <w:rPr>
          <w:rFonts w:ascii="Arial" w:hAnsi="Arial" w:cs="Arial"/>
        </w:rPr>
      </w:pPr>
    </w:p>
    <w:p w14:paraId="522C33E9" w14:textId="77777777" w:rsidR="004664CD" w:rsidRDefault="004664CD" w:rsidP="00CB5907">
      <w:pPr>
        <w:jc w:val="center"/>
        <w:rPr>
          <w:rFonts w:ascii="Arial" w:hAnsi="Arial" w:cs="Arial"/>
        </w:rPr>
      </w:pPr>
    </w:p>
    <w:p w14:paraId="457F6AA2" w14:textId="77777777" w:rsidR="004664CD" w:rsidRDefault="004664CD" w:rsidP="00CB5907">
      <w:pPr>
        <w:jc w:val="center"/>
        <w:rPr>
          <w:rFonts w:ascii="Arial" w:hAnsi="Arial" w:cs="Arial"/>
        </w:rPr>
      </w:pPr>
    </w:p>
    <w:p w14:paraId="3317AD51" w14:textId="77777777" w:rsidR="004664CD" w:rsidRDefault="004664CD" w:rsidP="00CB5907">
      <w:pPr>
        <w:jc w:val="center"/>
        <w:rPr>
          <w:rFonts w:ascii="Arial" w:hAnsi="Arial" w:cs="Arial"/>
        </w:rPr>
      </w:pPr>
    </w:p>
    <w:p w14:paraId="54BAF85B" w14:textId="77777777" w:rsidR="004664CD" w:rsidRDefault="004664CD" w:rsidP="00CB5907">
      <w:pPr>
        <w:jc w:val="center"/>
        <w:rPr>
          <w:rFonts w:ascii="Arial" w:hAnsi="Arial" w:cs="Arial"/>
        </w:rPr>
      </w:pPr>
    </w:p>
    <w:p w14:paraId="7BFDF77F" w14:textId="77777777" w:rsidR="004664CD" w:rsidRDefault="004664CD" w:rsidP="00CB5907">
      <w:pPr>
        <w:jc w:val="center"/>
        <w:rPr>
          <w:rFonts w:ascii="Arial" w:hAnsi="Arial" w:cs="Arial"/>
        </w:rPr>
      </w:pPr>
    </w:p>
    <w:p w14:paraId="5958763B" w14:textId="77777777" w:rsidR="004664CD" w:rsidRDefault="004664CD" w:rsidP="00CB5907">
      <w:pPr>
        <w:jc w:val="center"/>
        <w:rPr>
          <w:rFonts w:ascii="Arial" w:hAnsi="Arial" w:cs="Arial"/>
        </w:rPr>
      </w:pPr>
    </w:p>
    <w:p w14:paraId="0EBDA853" w14:textId="77777777" w:rsidR="004664CD" w:rsidRDefault="004664CD" w:rsidP="00CB5907">
      <w:pPr>
        <w:jc w:val="center"/>
        <w:rPr>
          <w:rFonts w:ascii="Arial" w:hAnsi="Arial" w:cs="Arial"/>
        </w:rPr>
      </w:pPr>
    </w:p>
    <w:p w14:paraId="1D1C202A" w14:textId="77777777" w:rsidR="004664CD" w:rsidRDefault="004664CD" w:rsidP="00CB5907">
      <w:pPr>
        <w:jc w:val="center"/>
        <w:rPr>
          <w:rFonts w:ascii="Arial" w:hAnsi="Arial" w:cs="Arial"/>
        </w:rPr>
      </w:pPr>
    </w:p>
    <w:p w14:paraId="440D8639" w14:textId="77777777" w:rsidR="004664CD" w:rsidRDefault="004664CD" w:rsidP="00CB5907">
      <w:pPr>
        <w:jc w:val="center"/>
        <w:rPr>
          <w:rFonts w:ascii="Arial" w:hAnsi="Arial" w:cs="Arial"/>
        </w:rPr>
      </w:pPr>
    </w:p>
    <w:p w14:paraId="04E943EA" w14:textId="77777777" w:rsidR="004664CD" w:rsidRDefault="004664CD" w:rsidP="00CB5907">
      <w:pPr>
        <w:jc w:val="center"/>
        <w:rPr>
          <w:rFonts w:ascii="Arial" w:hAnsi="Arial" w:cs="Arial"/>
        </w:rPr>
      </w:pPr>
    </w:p>
    <w:p w14:paraId="1E6B1589" w14:textId="77777777" w:rsidR="004664CD" w:rsidRDefault="004664CD" w:rsidP="00CB5907">
      <w:pPr>
        <w:jc w:val="center"/>
        <w:rPr>
          <w:rFonts w:ascii="Arial" w:hAnsi="Arial" w:cs="Arial"/>
        </w:rPr>
      </w:pPr>
    </w:p>
    <w:p w14:paraId="02E09325" w14:textId="77777777" w:rsidR="004664CD" w:rsidRDefault="004664CD" w:rsidP="00CB5907">
      <w:pPr>
        <w:jc w:val="center"/>
        <w:rPr>
          <w:rFonts w:ascii="Arial" w:hAnsi="Arial" w:cs="Arial"/>
        </w:rPr>
      </w:pPr>
    </w:p>
    <w:p w14:paraId="631B2BD1" w14:textId="77777777" w:rsidR="004664CD" w:rsidRDefault="004664CD" w:rsidP="00CB5907">
      <w:pPr>
        <w:jc w:val="center"/>
        <w:rPr>
          <w:rFonts w:ascii="Arial" w:hAnsi="Arial" w:cs="Arial"/>
        </w:rPr>
      </w:pPr>
    </w:p>
    <w:p w14:paraId="011DDFAB" w14:textId="77777777" w:rsidR="004664CD" w:rsidRDefault="004664CD" w:rsidP="00CB5907">
      <w:pPr>
        <w:jc w:val="center"/>
        <w:rPr>
          <w:rFonts w:ascii="Arial" w:hAnsi="Arial" w:cs="Arial"/>
        </w:rPr>
      </w:pPr>
    </w:p>
    <w:p w14:paraId="744E61B9" w14:textId="77777777" w:rsidR="004664CD" w:rsidRDefault="004664CD" w:rsidP="00CB5907">
      <w:pPr>
        <w:jc w:val="center"/>
        <w:rPr>
          <w:rFonts w:ascii="Arial" w:hAnsi="Arial" w:cs="Arial"/>
        </w:rPr>
      </w:pPr>
    </w:p>
    <w:p w14:paraId="101DC792" w14:textId="77777777" w:rsidR="004664CD" w:rsidRDefault="004664CD" w:rsidP="00CB5907">
      <w:pPr>
        <w:jc w:val="center"/>
        <w:rPr>
          <w:rFonts w:ascii="Arial" w:hAnsi="Arial" w:cs="Arial"/>
        </w:rPr>
      </w:pPr>
    </w:p>
    <w:p w14:paraId="3BCA315E" w14:textId="77777777" w:rsidR="004664CD" w:rsidRDefault="004664CD" w:rsidP="00CB5907">
      <w:pPr>
        <w:jc w:val="center"/>
        <w:rPr>
          <w:rFonts w:ascii="Arial" w:hAnsi="Arial" w:cs="Arial"/>
        </w:rPr>
      </w:pPr>
    </w:p>
    <w:p w14:paraId="3B79DB0A" w14:textId="77777777" w:rsidR="004664CD" w:rsidRDefault="004664CD" w:rsidP="00CB5907">
      <w:pPr>
        <w:jc w:val="center"/>
        <w:rPr>
          <w:rFonts w:ascii="Arial" w:hAnsi="Arial" w:cs="Arial"/>
        </w:rPr>
      </w:pPr>
    </w:p>
    <w:p w14:paraId="1C6BF836" w14:textId="77777777" w:rsidR="004664CD" w:rsidRDefault="004664CD" w:rsidP="00CB5907">
      <w:pPr>
        <w:jc w:val="center"/>
        <w:rPr>
          <w:rFonts w:ascii="Arial" w:hAnsi="Arial" w:cs="Arial"/>
        </w:rPr>
      </w:pPr>
    </w:p>
    <w:p w14:paraId="5D4CF94E" w14:textId="4CD4D7EA" w:rsidR="00CB5907" w:rsidRPr="003277FD" w:rsidRDefault="00CB5907" w:rsidP="00CB5907">
      <w:pPr>
        <w:jc w:val="center"/>
        <w:rPr>
          <w:rFonts w:ascii="Arial" w:hAnsi="Arial" w:cs="Arial"/>
        </w:rPr>
      </w:pPr>
      <w:r w:rsidRPr="003277FD">
        <w:rPr>
          <w:rFonts w:ascii="Arial" w:hAnsi="Arial" w:cs="Arial"/>
        </w:rPr>
        <w:t>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33947BE" w14:textId="4663EBD3" w:rsidR="00A52BA0" w:rsidRPr="004664CD" w:rsidRDefault="004664CD" w:rsidP="00A52BA0">
      <w:pPr>
        <w:spacing w:line="240" w:lineRule="auto"/>
        <w:jc w:val="left"/>
        <w:rPr>
          <w:rStyle w:val="normaltextrun"/>
          <w:rFonts w:cstheme="minorHAnsi"/>
          <w:shd w:val="clear" w:color="auto" w:fill="FFFFFF"/>
        </w:rPr>
      </w:pPr>
      <w:r w:rsidRPr="004664CD">
        <w:rPr>
          <w:rStyle w:val="normaltextrun"/>
          <w:rFonts w:cstheme="minorHAnsi"/>
          <w:shd w:val="clear" w:color="auto" w:fill="FFFFFF"/>
        </w:rPr>
        <w:t>Pateikiama atskiru priedu.</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04F3B4DE" w14:textId="0A158F3A" w:rsidR="004664CD" w:rsidRDefault="004664CD" w:rsidP="004664CD">
      <w:pPr>
        <w:tabs>
          <w:tab w:val="left" w:pos="1418"/>
        </w:tabs>
        <w:spacing w:line="240" w:lineRule="auto"/>
        <w:ind w:firstLine="851"/>
        <w:rPr>
          <w:rFonts w:ascii="Arial" w:eastAsia="Times New Roman" w:hAnsi="Arial" w:cs="Arial"/>
          <w:color w:val="000000"/>
          <w:sz w:val="20"/>
          <w:szCs w:val="20"/>
        </w:rPr>
      </w:pPr>
      <w:r>
        <w:rPr>
          <w:rFonts w:ascii="Arial" w:hAnsi="Arial" w:cs="Arial"/>
          <w:bCs/>
          <w:sz w:val="20"/>
          <w:szCs w:val="20"/>
        </w:rPr>
        <w:t xml:space="preserve">1. </w:t>
      </w:r>
      <w:r>
        <w:rPr>
          <w:rFonts w:ascii="Arial" w:hAnsi="Arial" w:cs="Arial"/>
          <w:b/>
          <w:bCs/>
          <w:sz w:val="20"/>
          <w:szCs w:val="20"/>
        </w:rPr>
        <w:t>Perkantysis subjektas ekonomiškai naudingiausią pasiūlymą išrenka pagal kainos ir kokybės santykį.</w:t>
      </w:r>
      <w:r>
        <w:rPr>
          <w:rFonts w:ascii="Arial" w:hAnsi="Arial" w:cs="Arial"/>
          <w:sz w:val="20"/>
          <w:szCs w:val="20"/>
        </w:rPr>
        <w:t xml:space="preserve"> </w:t>
      </w:r>
      <w:r>
        <w:rPr>
          <w:rFonts w:ascii="Arial" w:eastAsia="Times New Roman" w:hAnsi="Arial" w:cs="Arial"/>
          <w:color w:val="000000"/>
          <w:sz w:val="20"/>
          <w:szCs w:val="20"/>
        </w:rPr>
        <w:t xml:space="preserve">Ekonomiškai naudingiausiu bus laikomas pasiūlymas, surinkęs daugiausiai balų. </w:t>
      </w:r>
    </w:p>
    <w:p w14:paraId="30915249" w14:textId="1AC4C711" w:rsidR="00B23620" w:rsidRPr="00B23620" w:rsidRDefault="004664CD" w:rsidP="00B23620">
      <w:pPr>
        <w:tabs>
          <w:tab w:val="left" w:pos="1418"/>
        </w:tabs>
        <w:spacing w:line="240" w:lineRule="auto"/>
        <w:ind w:firstLine="851"/>
        <w:rPr>
          <w:rFonts w:ascii="Arial" w:eastAsiaTheme="minorHAnsi" w:hAnsi="Arial" w:cs="Arial"/>
          <w:sz w:val="20"/>
          <w:szCs w:val="20"/>
          <w:lang w:eastAsia="en-US"/>
        </w:rPr>
      </w:pPr>
      <w:r>
        <w:rPr>
          <w:rFonts w:ascii="Arial" w:eastAsia="Calibri" w:hAnsi="Arial" w:cs="Arial"/>
          <w:sz w:val="20"/>
          <w:szCs w:val="20"/>
        </w:rPr>
        <w:t xml:space="preserve">2. </w:t>
      </w:r>
      <w:r w:rsidR="00B23620" w:rsidRPr="005822BC">
        <w:rPr>
          <w:color w:val="000000"/>
          <w:szCs w:val="24"/>
        </w:rPr>
        <w:t>Ekonomiškai naudingiausias pasiūlymas bus išrenkamas pagal šiuos vertinimo kriterijus:</w:t>
      </w:r>
    </w:p>
    <w:p w14:paraId="520E7F01" w14:textId="77777777" w:rsidR="00B23620" w:rsidRPr="005822BC" w:rsidRDefault="00B23620" w:rsidP="00B23620">
      <w:pPr>
        <w:rPr>
          <w:color w:val="000000"/>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6956"/>
        <w:gridCol w:w="1886"/>
      </w:tblGrid>
      <w:tr w:rsidR="00B23620" w:rsidRPr="00164ECB" w14:paraId="745CADA4" w14:textId="77777777" w:rsidTr="00A46566">
        <w:tc>
          <w:tcPr>
            <w:tcW w:w="880" w:type="dxa"/>
            <w:tcBorders>
              <w:top w:val="single" w:sz="4" w:space="0" w:color="auto"/>
              <w:left w:val="single" w:sz="4" w:space="0" w:color="auto"/>
              <w:bottom w:val="single" w:sz="4" w:space="0" w:color="auto"/>
              <w:right w:val="single" w:sz="4" w:space="0" w:color="auto"/>
            </w:tcBorders>
          </w:tcPr>
          <w:p w14:paraId="112B23F4" w14:textId="77777777" w:rsidR="00B23620" w:rsidRPr="00974510" w:rsidRDefault="00B23620" w:rsidP="00B23620">
            <w:pPr>
              <w:pBdr>
                <w:top w:val="nil"/>
                <w:left w:val="nil"/>
                <w:bottom w:val="nil"/>
                <w:right w:val="nil"/>
                <w:between w:val="nil"/>
                <w:bar w:val="nil"/>
              </w:pBdr>
              <w:tabs>
                <w:tab w:val="left" w:pos="993"/>
              </w:tabs>
              <w:spacing w:line="240" w:lineRule="auto"/>
              <w:rPr>
                <w:rFonts w:eastAsia="Arial Unicode MS"/>
                <w:sz w:val="22"/>
                <w:szCs w:val="22"/>
                <w:bdr w:val="nil"/>
              </w:rPr>
            </w:pPr>
          </w:p>
        </w:tc>
        <w:tc>
          <w:tcPr>
            <w:tcW w:w="7139" w:type="dxa"/>
            <w:tcBorders>
              <w:top w:val="single" w:sz="4" w:space="0" w:color="auto"/>
              <w:left w:val="single" w:sz="4" w:space="0" w:color="auto"/>
              <w:bottom w:val="single" w:sz="4" w:space="0" w:color="auto"/>
              <w:right w:val="single" w:sz="4" w:space="0" w:color="auto"/>
            </w:tcBorders>
            <w:hideMark/>
          </w:tcPr>
          <w:p w14:paraId="3F0F1245" w14:textId="77777777" w:rsidR="00B23620" w:rsidRPr="00CA3D7A" w:rsidRDefault="00B23620" w:rsidP="00B2362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CA3D7A">
              <w:rPr>
                <w:rFonts w:eastAsia="Arial Unicode MS"/>
                <w:b/>
                <w:bCs/>
                <w:sz w:val="22"/>
                <w:szCs w:val="22"/>
                <w:bdr w:val="nil"/>
                <w:lang w:val="en-US"/>
              </w:rPr>
              <w:t>Vertinimo</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kriterijai</w:t>
            </w:r>
            <w:proofErr w:type="spellEnd"/>
          </w:p>
        </w:tc>
        <w:tc>
          <w:tcPr>
            <w:tcW w:w="1904" w:type="dxa"/>
            <w:tcBorders>
              <w:top w:val="single" w:sz="4" w:space="0" w:color="auto"/>
              <w:left w:val="single" w:sz="4" w:space="0" w:color="auto"/>
              <w:bottom w:val="single" w:sz="4" w:space="0" w:color="auto"/>
              <w:right w:val="single" w:sz="4" w:space="0" w:color="auto"/>
            </w:tcBorders>
            <w:hideMark/>
          </w:tcPr>
          <w:p w14:paraId="403CB79C" w14:textId="77777777" w:rsidR="00B23620" w:rsidRPr="00CA3D7A" w:rsidRDefault="00B23620" w:rsidP="00B2362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CA3D7A">
              <w:rPr>
                <w:rFonts w:eastAsia="Arial Unicode MS"/>
                <w:b/>
                <w:bCs/>
                <w:sz w:val="22"/>
                <w:szCs w:val="22"/>
                <w:bdr w:val="nil"/>
                <w:lang w:val="en-US"/>
              </w:rPr>
              <w:t>Lyginamasis</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svoris</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ekonominio</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naudingumo</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įvertinime</w:t>
            </w:r>
            <w:proofErr w:type="spellEnd"/>
            <w:r w:rsidRPr="00CA3D7A">
              <w:rPr>
                <w:rFonts w:eastAsia="Arial Unicode MS"/>
                <w:b/>
                <w:bCs/>
                <w:sz w:val="22"/>
                <w:szCs w:val="22"/>
                <w:bdr w:val="nil"/>
                <w:lang w:val="en-US"/>
              </w:rPr>
              <w:t>, proc.</w:t>
            </w:r>
          </w:p>
        </w:tc>
      </w:tr>
      <w:tr w:rsidR="00B23620" w:rsidRPr="00164ECB" w14:paraId="5D3A47CB" w14:textId="77777777" w:rsidTr="00A46566">
        <w:tc>
          <w:tcPr>
            <w:tcW w:w="880" w:type="dxa"/>
            <w:tcBorders>
              <w:top w:val="single" w:sz="4" w:space="0" w:color="auto"/>
              <w:left w:val="single" w:sz="4" w:space="0" w:color="auto"/>
              <w:bottom w:val="single" w:sz="4" w:space="0" w:color="auto"/>
              <w:right w:val="single" w:sz="4" w:space="0" w:color="auto"/>
            </w:tcBorders>
          </w:tcPr>
          <w:p w14:paraId="227E61D8" w14:textId="77777777" w:rsidR="00B23620" w:rsidRPr="00164ECB" w:rsidRDefault="00B23620" w:rsidP="00B2362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164ECB">
              <w:rPr>
                <w:rFonts w:eastAsia="Arial Unicode MS"/>
                <w:sz w:val="22"/>
                <w:szCs w:val="22"/>
                <w:bdr w:val="nil"/>
                <w:lang w:val="en-US"/>
              </w:rPr>
              <w:t>1.</w:t>
            </w:r>
          </w:p>
        </w:tc>
        <w:tc>
          <w:tcPr>
            <w:tcW w:w="7139" w:type="dxa"/>
            <w:tcBorders>
              <w:top w:val="single" w:sz="4" w:space="0" w:color="auto"/>
              <w:left w:val="single" w:sz="4" w:space="0" w:color="auto"/>
              <w:bottom w:val="single" w:sz="4" w:space="0" w:color="auto"/>
              <w:right w:val="single" w:sz="4" w:space="0" w:color="auto"/>
            </w:tcBorders>
            <w:hideMark/>
          </w:tcPr>
          <w:p w14:paraId="657C5948" w14:textId="77777777" w:rsidR="00B23620" w:rsidRPr="00CA3D7A" w:rsidRDefault="00B23620" w:rsidP="008A6CE4">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CA3D7A">
              <w:rPr>
                <w:rFonts w:eastAsia="Arial Unicode MS"/>
                <w:b/>
                <w:bCs/>
                <w:sz w:val="22"/>
                <w:szCs w:val="22"/>
                <w:bdr w:val="nil"/>
                <w:lang w:val="en-US"/>
              </w:rPr>
              <w:t>Pirmas</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kriterijus</w:t>
            </w:r>
            <w:proofErr w:type="spellEnd"/>
            <w:r w:rsidRPr="00CA3D7A">
              <w:rPr>
                <w:rFonts w:eastAsia="Arial Unicode MS"/>
                <w:b/>
                <w:bCs/>
                <w:sz w:val="22"/>
                <w:szCs w:val="22"/>
                <w:bdr w:val="nil"/>
                <w:lang w:val="en-US"/>
              </w:rPr>
              <w:t xml:space="preserve">: Kaina (C) </w:t>
            </w:r>
          </w:p>
        </w:tc>
        <w:tc>
          <w:tcPr>
            <w:tcW w:w="1904" w:type="dxa"/>
            <w:tcBorders>
              <w:top w:val="single" w:sz="4" w:space="0" w:color="auto"/>
              <w:left w:val="single" w:sz="4" w:space="0" w:color="auto"/>
              <w:bottom w:val="single" w:sz="4" w:space="0" w:color="auto"/>
              <w:right w:val="single" w:sz="4" w:space="0" w:color="auto"/>
            </w:tcBorders>
            <w:hideMark/>
          </w:tcPr>
          <w:p w14:paraId="6E7A19BD" w14:textId="738DBB92" w:rsidR="00B23620" w:rsidRPr="00CA3D7A" w:rsidRDefault="00B23620" w:rsidP="00B2362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CA3D7A">
              <w:rPr>
                <w:rFonts w:eastAsia="Arial Unicode MS"/>
                <w:sz w:val="22"/>
                <w:szCs w:val="22"/>
                <w:bdr w:val="nil"/>
                <w:lang w:val="en-US"/>
              </w:rPr>
              <w:t>X</w:t>
            </w:r>
            <w:r w:rsidRPr="00CA3D7A">
              <w:rPr>
                <w:rFonts w:eastAsia="Arial Unicode MS"/>
                <w:sz w:val="22"/>
                <w:szCs w:val="22"/>
                <w:bdr w:val="nil"/>
                <w:vertAlign w:val="subscript"/>
                <w:lang w:val="en-US"/>
              </w:rPr>
              <w:t>1</w:t>
            </w:r>
            <w:r w:rsidRPr="00CA3D7A">
              <w:rPr>
                <w:rFonts w:eastAsia="Arial Unicode MS"/>
                <w:sz w:val="22"/>
                <w:szCs w:val="22"/>
                <w:bdr w:val="nil"/>
                <w:lang w:val="en-US"/>
              </w:rPr>
              <w:t xml:space="preserve"> = </w:t>
            </w:r>
            <w:r w:rsidR="00775808">
              <w:rPr>
                <w:rFonts w:eastAsia="Arial Unicode MS"/>
                <w:sz w:val="22"/>
                <w:szCs w:val="22"/>
                <w:bdr w:val="nil"/>
                <w:lang w:val="en-US"/>
              </w:rPr>
              <w:t>8</w:t>
            </w:r>
            <w:r w:rsidRPr="00CA3D7A">
              <w:rPr>
                <w:rFonts w:eastAsia="Arial Unicode MS"/>
                <w:sz w:val="22"/>
                <w:szCs w:val="22"/>
                <w:bdr w:val="nil"/>
                <w:lang w:val="en-US"/>
              </w:rPr>
              <w:t>0</w:t>
            </w:r>
          </w:p>
        </w:tc>
      </w:tr>
      <w:tr w:rsidR="00B23620" w:rsidRPr="00164ECB" w14:paraId="4D514365" w14:textId="77777777" w:rsidTr="00A46566">
        <w:trPr>
          <w:trHeight w:val="897"/>
        </w:trPr>
        <w:tc>
          <w:tcPr>
            <w:tcW w:w="880" w:type="dxa"/>
            <w:tcBorders>
              <w:top w:val="single" w:sz="4" w:space="0" w:color="auto"/>
              <w:left w:val="single" w:sz="4" w:space="0" w:color="auto"/>
              <w:bottom w:val="single" w:sz="4" w:space="0" w:color="auto"/>
              <w:right w:val="single" w:sz="4" w:space="0" w:color="auto"/>
            </w:tcBorders>
          </w:tcPr>
          <w:p w14:paraId="1FE11263" w14:textId="77777777" w:rsidR="00B23620" w:rsidRPr="00164ECB" w:rsidRDefault="00B23620" w:rsidP="00B2362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164ECB">
              <w:rPr>
                <w:rFonts w:eastAsia="Arial Unicode MS"/>
                <w:sz w:val="22"/>
                <w:szCs w:val="22"/>
                <w:bdr w:val="nil"/>
                <w:lang w:val="en-US"/>
              </w:rPr>
              <w:t>2.</w:t>
            </w:r>
          </w:p>
        </w:tc>
        <w:tc>
          <w:tcPr>
            <w:tcW w:w="7139" w:type="dxa"/>
            <w:tcBorders>
              <w:top w:val="single" w:sz="4" w:space="0" w:color="auto"/>
              <w:left w:val="single" w:sz="4" w:space="0" w:color="auto"/>
              <w:bottom w:val="single" w:sz="4" w:space="0" w:color="auto"/>
              <w:right w:val="single" w:sz="4" w:space="0" w:color="auto"/>
            </w:tcBorders>
            <w:hideMark/>
          </w:tcPr>
          <w:p w14:paraId="7C6537B9" w14:textId="3D89A23D" w:rsidR="00D75C23" w:rsidRDefault="00B23620" w:rsidP="00775808">
            <w:pPr>
              <w:spacing w:after="160" w:line="240" w:lineRule="auto"/>
              <w:ind w:firstLine="0"/>
              <w:jc w:val="left"/>
              <w:rPr>
                <w:rFonts w:eastAsia="Arial Unicode MS"/>
                <w:b/>
                <w:bCs/>
                <w:sz w:val="22"/>
                <w:szCs w:val="22"/>
                <w:bdr w:val="nil"/>
                <w:lang w:val="en-US"/>
              </w:rPr>
            </w:pPr>
            <w:proofErr w:type="spellStart"/>
            <w:r w:rsidRPr="00CA3D7A">
              <w:rPr>
                <w:rFonts w:eastAsia="Arial Unicode MS"/>
                <w:b/>
                <w:bCs/>
                <w:sz w:val="22"/>
                <w:szCs w:val="22"/>
                <w:bdr w:val="nil"/>
                <w:lang w:val="en-US"/>
              </w:rPr>
              <w:t>Antras</w:t>
            </w:r>
            <w:proofErr w:type="spellEnd"/>
            <w:r w:rsidRPr="00CA3D7A">
              <w:rPr>
                <w:rFonts w:eastAsia="Arial Unicode MS"/>
                <w:b/>
                <w:bCs/>
                <w:sz w:val="22"/>
                <w:szCs w:val="22"/>
                <w:bdr w:val="nil"/>
                <w:lang w:val="en-US"/>
              </w:rPr>
              <w:t xml:space="preserve"> </w:t>
            </w:r>
            <w:proofErr w:type="spellStart"/>
            <w:r w:rsidRPr="00CA3D7A">
              <w:rPr>
                <w:rFonts w:eastAsia="Arial Unicode MS"/>
                <w:b/>
                <w:bCs/>
                <w:sz w:val="22"/>
                <w:szCs w:val="22"/>
                <w:bdr w:val="nil"/>
                <w:lang w:val="en-US"/>
              </w:rPr>
              <w:t>kriterijus</w:t>
            </w:r>
            <w:proofErr w:type="spellEnd"/>
            <w:r w:rsidRPr="00CA3D7A">
              <w:rPr>
                <w:rFonts w:eastAsia="Arial Unicode MS"/>
                <w:b/>
                <w:bCs/>
                <w:sz w:val="22"/>
                <w:szCs w:val="22"/>
                <w:bdr w:val="nil"/>
                <w:lang w:val="en-US"/>
              </w:rPr>
              <w:t xml:space="preserve"> </w:t>
            </w:r>
            <w:proofErr w:type="gramStart"/>
            <w:r w:rsidRPr="00CA3D7A">
              <w:rPr>
                <w:rFonts w:eastAsia="Arial Unicode MS"/>
                <w:b/>
                <w:bCs/>
                <w:sz w:val="22"/>
                <w:szCs w:val="22"/>
                <w:bdr w:val="nil"/>
                <w:lang w:val="en-US"/>
              </w:rPr>
              <w:t xml:space="preserve">–  </w:t>
            </w:r>
            <w:proofErr w:type="spellStart"/>
            <w:r w:rsidR="00CB6EFC">
              <w:rPr>
                <w:rFonts w:eastAsia="Arial Unicode MS"/>
                <w:b/>
                <w:bCs/>
                <w:sz w:val="22"/>
                <w:szCs w:val="22"/>
                <w:bdr w:val="nil"/>
                <w:lang w:val="en-US"/>
              </w:rPr>
              <w:t>Darbų</w:t>
            </w:r>
            <w:proofErr w:type="spellEnd"/>
            <w:proofErr w:type="gramEnd"/>
            <w:r w:rsidR="00CB6EFC">
              <w:rPr>
                <w:rFonts w:eastAsia="Arial Unicode MS"/>
                <w:b/>
                <w:bCs/>
                <w:sz w:val="22"/>
                <w:szCs w:val="22"/>
                <w:bdr w:val="nil"/>
                <w:lang w:val="en-US"/>
              </w:rPr>
              <w:t xml:space="preserve"> </w:t>
            </w:r>
            <w:proofErr w:type="spellStart"/>
            <w:r w:rsidR="00CB6EFC">
              <w:rPr>
                <w:rFonts w:eastAsia="Arial Unicode MS"/>
                <w:b/>
                <w:bCs/>
                <w:sz w:val="22"/>
                <w:szCs w:val="22"/>
                <w:bdr w:val="nil"/>
                <w:lang w:val="en-US"/>
              </w:rPr>
              <w:t>atlikino</w:t>
            </w:r>
            <w:proofErr w:type="spellEnd"/>
            <w:r w:rsidR="00CB6EFC">
              <w:rPr>
                <w:rFonts w:eastAsia="Arial Unicode MS"/>
                <w:b/>
                <w:bCs/>
                <w:sz w:val="22"/>
                <w:szCs w:val="22"/>
                <w:bdr w:val="nil"/>
                <w:lang w:val="en-US"/>
              </w:rPr>
              <w:t xml:space="preserve"> </w:t>
            </w:r>
            <w:proofErr w:type="spellStart"/>
            <w:r w:rsidR="00CB6EFC">
              <w:rPr>
                <w:rFonts w:eastAsia="Arial Unicode MS"/>
                <w:b/>
                <w:bCs/>
                <w:sz w:val="22"/>
                <w:szCs w:val="22"/>
                <w:bdr w:val="nil"/>
                <w:lang w:val="en-US"/>
              </w:rPr>
              <w:t>terminas</w:t>
            </w:r>
            <w:proofErr w:type="spellEnd"/>
            <w:r w:rsidR="00CB6EFC">
              <w:rPr>
                <w:rFonts w:eastAsia="Arial Unicode MS"/>
                <w:b/>
                <w:bCs/>
                <w:sz w:val="22"/>
                <w:szCs w:val="22"/>
                <w:bdr w:val="nil"/>
                <w:lang w:val="en-US"/>
              </w:rPr>
              <w:t xml:space="preserve"> </w:t>
            </w:r>
            <w:proofErr w:type="spellStart"/>
            <w:r w:rsidR="00CB6EFC">
              <w:rPr>
                <w:rFonts w:eastAsia="Arial Unicode MS"/>
                <w:b/>
                <w:bCs/>
                <w:sz w:val="22"/>
                <w:szCs w:val="22"/>
                <w:bdr w:val="nil"/>
                <w:lang w:val="en-US"/>
              </w:rPr>
              <w:t>mėnesiais</w:t>
            </w:r>
            <w:proofErr w:type="spellEnd"/>
            <w:r w:rsidRPr="004E771A">
              <w:t xml:space="preserve"> </w:t>
            </w:r>
            <w:r w:rsidRPr="00CA3D7A">
              <w:rPr>
                <w:rFonts w:eastAsia="Arial Unicode MS"/>
                <w:b/>
                <w:bCs/>
                <w:sz w:val="22"/>
                <w:szCs w:val="22"/>
                <w:bdr w:val="nil"/>
                <w:lang w:val="en-US"/>
              </w:rPr>
              <w:t>(T)</w:t>
            </w:r>
          </w:p>
          <w:p w14:paraId="0BF24207" w14:textId="2B460E4B" w:rsidR="00C85B6B" w:rsidRDefault="00C85B6B" w:rsidP="00775808">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A508F7">
              <w:rPr>
                <w:rFonts w:eastAsia="Arial Unicode MS"/>
                <w:sz w:val="22"/>
                <w:szCs w:val="22"/>
                <w:bdr w:val="nil"/>
                <w:lang w:val="en-US"/>
              </w:rPr>
              <w:t>Vertinamas</w:t>
            </w:r>
            <w:proofErr w:type="spellEnd"/>
            <w:r w:rsidRPr="00A508F7">
              <w:rPr>
                <w:rFonts w:eastAsia="Arial Unicode MS"/>
                <w:sz w:val="22"/>
                <w:szCs w:val="22"/>
                <w:bdr w:val="nil"/>
                <w:lang w:val="en-US"/>
              </w:rPr>
              <w:t xml:space="preserve"> </w:t>
            </w:r>
            <w:proofErr w:type="spellStart"/>
            <w:r>
              <w:rPr>
                <w:rFonts w:eastAsia="Arial Unicode MS"/>
                <w:sz w:val="22"/>
                <w:szCs w:val="22"/>
                <w:bdr w:val="nil"/>
                <w:lang w:val="en-US"/>
              </w:rPr>
              <w:t>Darbų</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atlikimo</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terminas</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mėnesiais</w:t>
            </w:r>
            <w:proofErr w:type="spellEnd"/>
            <w:r w:rsidRPr="00A508F7">
              <w:rPr>
                <w:rFonts w:eastAsia="Arial Unicode MS"/>
                <w:sz w:val="22"/>
                <w:szCs w:val="22"/>
                <w:bdr w:val="nil"/>
                <w:lang w:val="en-US"/>
              </w:rPr>
              <w:t xml:space="preserve">. </w:t>
            </w:r>
            <w:proofErr w:type="spellStart"/>
            <w:r w:rsidRPr="00A508F7">
              <w:rPr>
                <w:rFonts w:eastAsia="Arial Unicode MS"/>
                <w:sz w:val="22"/>
                <w:szCs w:val="22"/>
                <w:bdr w:val="nil"/>
                <w:lang w:val="en-US"/>
              </w:rPr>
              <w:t>Ekonomiškai</w:t>
            </w:r>
            <w:proofErr w:type="spellEnd"/>
            <w:r w:rsidRPr="00A508F7">
              <w:rPr>
                <w:rFonts w:eastAsia="Arial Unicode MS"/>
                <w:sz w:val="22"/>
                <w:szCs w:val="22"/>
                <w:bdr w:val="nil"/>
                <w:lang w:val="en-US"/>
              </w:rPr>
              <w:t xml:space="preserve"> </w:t>
            </w:r>
            <w:proofErr w:type="spellStart"/>
            <w:r w:rsidRPr="00A508F7">
              <w:rPr>
                <w:rFonts w:eastAsia="Arial Unicode MS"/>
                <w:sz w:val="22"/>
                <w:szCs w:val="22"/>
                <w:bdr w:val="nil"/>
                <w:lang w:val="en-US"/>
              </w:rPr>
              <w:t>naudingesnis</w:t>
            </w:r>
            <w:proofErr w:type="spellEnd"/>
            <w:r w:rsidRPr="00A508F7">
              <w:rPr>
                <w:rFonts w:eastAsia="Arial Unicode MS"/>
                <w:sz w:val="22"/>
                <w:szCs w:val="22"/>
                <w:bdr w:val="nil"/>
                <w:lang w:val="en-US"/>
              </w:rPr>
              <w:t xml:space="preserve"> </w:t>
            </w:r>
            <w:proofErr w:type="spellStart"/>
            <w:r w:rsidRPr="00A508F7">
              <w:rPr>
                <w:rFonts w:eastAsia="Arial Unicode MS"/>
                <w:sz w:val="22"/>
                <w:szCs w:val="22"/>
                <w:bdr w:val="nil"/>
                <w:lang w:val="en-US"/>
              </w:rPr>
              <w:t>yra</w:t>
            </w:r>
            <w:proofErr w:type="spellEnd"/>
            <w:r w:rsidRPr="00A508F7">
              <w:rPr>
                <w:rFonts w:eastAsia="Arial Unicode MS"/>
                <w:sz w:val="22"/>
                <w:szCs w:val="22"/>
                <w:bdr w:val="nil"/>
                <w:lang w:val="en-US"/>
              </w:rPr>
              <w:t xml:space="preserve"> </w:t>
            </w:r>
            <w:proofErr w:type="spellStart"/>
            <w:r w:rsidRPr="00A508F7">
              <w:rPr>
                <w:rFonts w:eastAsia="Arial Unicode MS"/>
                <w:sz w:val="22"/>
                <w:szCs w:val="22"/>
                <w:bdr w:val="nil"/>
                <w:lang w:val="en-US"/>
              </w:rPr>
              <w:t>tas</w:t>
            </w:r>
            <w:proofErr w:type="spellEnd"/>
            <w:r w:rsidRPr="00A508F7">
              <w:rPr>
                <w:rFonts w:eastAsia="Arial Unicode MS"/>
                <w:sz w:val="22"/>
                <w:szCs w:val="22"/>
                <w:bdr w:val="nil"/>
                <w:lang w:val="en-US"/>
              </w:rPr>
              <w:t xml:space="preserve"> pasiūlymas, </w:t>
            </w:r>
            <w:proofErr w:type="spellStart"/>
            <w:r w:rsidRPr="00A508F7">
              <w:rPr>
                <w:rFonts w:eastAsia="Arial Unicode MS"/>
                <w:sz w:val="22"/>
                <w:szCs w:val="22"/>
                <w:bdr w:val="nil"/>
                <w:lang w:val="en-US"/>
              </w:rPr>
              <w:t>kuriame</w:t>
            </w:r>
            <w:proofErr w:type="spellEnd"/>
            <w:r w:rsidRPr="00A508F7">
              <w:rPr>
                <w:rFonts w:eastAsia="Arial Unicode MS"/>
                <w:sz w:val="22"/>
                <w:szCs w:val="22"/>
                <w:bdr w:val="nil"/>
                <w:lang w:val="en-US"/>
              </w:rPr>
              <w:t xml:space="preserve"> </w:t>
            </w:r>
            <w:proofErr w:type="spellStart"/>
            <w:r w:rsidRPr="00A508F7">
              <w:rPr>
                <w:rFonts w:eastAsia="Arial Unicode MS"/>
                <w:sz w:val="22"/>
                <w:szCs w:val="22"/>
                <w:bdr w:val="nil"/>
                <w:lang w:val="en-US"/>
              </w:rPr>
              <w:t>siūlomas</w:t>
            </w:r>
            <w:proofErr w:type="spellEnd"/>
            <w:r w:rsidRPr="00A508F7">
              <w:rPr>
                <w:rFonts w:eastAsia="Arial Unicode MS"/>
                <w:sz w:val="22"/>
                <w:szCs w:val="22"/>
                <w:bdr w:val="nil"/>
                <w:lang w:val="en-US"/>
              </w:rPr>
              <w:t xml:space="preserve"> </w:t>
            </w:r>
            <w:proofErr w:type="spellStart"/>
            <w:r>
              <w:rPr>
                <w:rFonts w:eastAsia="Arial Unicode MS"/>
                <w:sz w:val="22"/>
                <w:szCs w:val="22"/>
                <w:bdr w:val="nil"/>
                <w:lang w:val="en-US"/>
              </w:rPr>
              <w:t>trumpesnis</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Darbų</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atlikimo</w:t>
            </w:r>
            <w:proofErr w:type="spellEnd"/>
            <w:r>
              <w:rPr>
                <w:rFonts w:eastAsia="Arial Unicode MS"/>
                <w:sz w:val="22"/>
                <w:szCs w:val="22"/>
                <w:bdr w:val="nil"/>
                <w:lang w:val="en-US"/>
              </w:rPr>
              <w:t xml:space="preserve"> </w:t>
            </w:r>
            <w:proofErr w:type="spellStart"/>
            <w:r>
              <w:rPr>
                <w:rFonts w:eastAsia="Arial Unicode MS"/>
                <w:sz w:val="22"/>
                <w:szCs w:val="22"/>
                <w:bdr w:val="nil"/>
                <w:lang w:val="en-US"/>
              </w:rPr>
              <w:t>terminas</w:t>
            </w:r>
            <w:proofErr w:type="spellEnd"/>
            <w:r>
              <w:rPr>
                <w:rFonts w:eastAsia="Arial Unicode MS"/>
                <w:sz w:val="22"/>
                <w:szCs w:val="22"/>
                <w:bdr w:val="nil"/>
                <w:lang w:val="en-US"/>
              </w:rPr>
              <w:t>.</w:t>
            </w:r>
          </w:p>
          <w:p w14:paraId="67DBAFC0" w14:textId="77777777" w:rsidR="00C85B6B" w:rsidRPr="007B0BA7" w:rsidRDefault="00C85B6B" w:rsidP="00775808">
            <w:pPr>
              <w:pBdr>
                <w:top w:val="nil"/>
                <w:left w:val="nil"/>
                <w:bottom w:val="nil"/>
                <w:right w:val="nil"/>
                <w:between w:val="nil"/>
                <w:bar w:val="nil"/>
              </w:pBdr>
              <w:tabs>
                <w:tab w:val="left" w:pos="993"/>
              </w:tabs>
              <w:spacing w:line="240" w:lineRule="auto"/>
              <w:rPr>
                <w:rFonts w:eastAsia="Arial Unicode MS"/>
                <w:b/>
                <w:bCs/>
                <w:sz w:val="22"/>
                <w:szCs w:val="22"/>
                <w:bdr w:val="nil"/>
                <w:lang w:val="en-US"/>
              </w:rPr>
            </w:pPr>
          </w:p>
          <w:p w14:paraId="188B1910" w14:textId="470CF39D" w:rsidR="00D75C23" w:rsidRPr="00E25849" w:rsidRDefault="00C85B6B" w:rsidP="00775808">
            <w:pPr>
              <w:spacing w:after="160" w:line="240" w:lineRule="auto"/>
              <w:ind w:firstLine="0"/>
              <w:jc w:val="left"/>
              <w:rPr>
                <w:rFonts w:cstheme="minorHAnsi"/>
                <w:color w:val="EE0000"/>
              </w:rPr>
            </w:pPr>
            <w:r w:rsidRPr="007B0BA7">
              <w:rPr>
                <w:rFonts w:eastAsia="Arial Unicode MS"/>
                <w:b/>
                <w:bCs/>
                <w:sz w:val="22"/>
                <w:szCs w:val="22"/>
                <w:bdr w:val="nil"/>
                <w:lang w:val="en-US"/>
              </w:rPr>
              <w:t>REIKALAVIMAS.</w:t>
            </w:r>
            <w:r w:rsidRPr="009A26F6">
              <w:rPr>
                <w:rFonts w:eastAsia="Arial Unicode MS"/>
                <w:sz w:val="22"/>
                <w:szCs w:val="22"/>
                <w:bdr w:val="nil"/>
                <w:lang w:val="en-US"/>
              </w:rPr>
              <w:t xml:space="preserve"> </w:t>
            </w:r>
            <w:r w:rsidRPr="00A46566">
              <w:rPr>
                <w:rFonts w:cstheme="minorHAnsi"/>
                <w:b/>
                <w:bCs/>
              </w:rPr>
              <w:t xml:space="preserve">Darbų atlikimo terminas </w:t>
            </w:r>
            <w:r w:rsidR="00E25849" w:rsidRPr="00A46566">
              <w:rPr>
                <w:rFonts w:cstheme="minorHAnsi"/>
                <w:b/>
                <w:bCs/>
              </w:rPr>
              <w:t>(įskaitant projekto parengimą)</w:t>
            </w:r>
            <w:r w:rsidR="00E25849" w:rsidRPr="007B0BA7">
              <w:rPr>
                <w:rFonts w:cstheme="minorHAnsi"/>
              </w:rPr>
              <w:t xml:space="preserve"> </w:t>
            </w:r>
            <w:r w:rsidRPr="007B0BA7">
              <w:rPr>
                <w:rFonts w:cstheme="minorHAnsi"/>
              </w:rPr>
              <w:t xml:space="preserve">– per </w:t>
            </w:r>
            <w:r w:rsidR="00775808" w:rsidRPr="007B0BA7">
              <w:rPr>
                <w:rFonts w:cstheme="minorHAnsi"/>
              </w:rPr>
              <w:t>6</w:t>
            </w:r>
            <w:r w:rsidRPr="007B0BA7">
              <w:rPr>
                <w:rFonts w:cstheme="minorHAnsi"/>
              </w:rPr>
              <w:t xml:space="preserve"> mėnesius nuo sutarties įsigaliojimo dienos. </w:t>
            </w:r>
          </w:p>
        </w:tc>
        <w:tc>
          <w:tcPr>
            <w:tcW w:w="1904" w:type="dxa"/>
            <w:tcBorders>
              <w:top w:val="single" w:sz="4" w:space="0" w:color="auto"/>
              <w:left w:val="single" w:sz="4" w:space="0" w:color="auto"/>
              <w:bottom w:val="single" w:sz="4" w:space="0" w:color="auto"/>
              <w:right w:val="single" w:sz="4" w:space="0" w:color="auto"/>
            </w:tcBorders>
            <w:hideMark/>
          </w:tcPr>
          <w:p w14:paraId="2B4D3E06" w14:textId="0581B7A8" w:rsidR="00B23620" w:rsidRPr="00164ECB" w:rsidRDefault="00B23620" w:rsidP="00B2362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164ECB">
              <w:rPr>
                <w:rFonts w:eastAsia="Arial Unicode MS"/>
                <w:bCs/>
                <w:sz w:val="22"/>
                <w:szCs w:val="22"/>
                <w:bdr w:val="nil"/>
                <w:lang w:val="en-US"/>
              </w:rPr>
              <w:t>Y</w:t>
            </w:r>
            <w:r w:rsidRPr="00164ECB">
              <w:rPr>
                <w:rFonts w:eastAsia="Arial Unicode MS"/>
                <w:bCs/>
                <w:sz w:val="22"/>
                <w:szCs w:val="22"/>
                <w:bdr w:val="nil"/>
                <w:vertAlign w:val="subscript"/>
                <w:lang w:val="en-US"/>
              </w:rPr>
              <w:t>1</w:t>
            </w:r>
            <w:r w:rsidRPr="00164ECB">
              <w:rPr>
                <w:rFonts w:eastAsia="Arial Unicode MS"/>
                <w:bCs/>
                <w:sz w:val="22"/>
                <w:szCs w:val="22"/>
                <w:bdr w:val="nil"/>
                <w:lang w:val="en-US"/>
              </w:rPr>
              <w:t xml:space="preserve">= </w:t>
            </w:r>
            <w:r w:rsidR="00775808">
              <w:rPr>
                <w:rFonts w:eastAsia="Arial Unicode MS"/>
                <w:bCs/>
                <w:sz w:val="22"/>
                <w:szCs w:val="22"/>
                <w:bdr w:val="nil"/>
                <w:lang w:val="en-US"/>
              </w:rPr>
              <w:t>2</w:t>
            </w:r>
            <w:r w:rsidR="00CB6EFC">
              <w:rPr>
                <w:rFonts w:eastAsia="Arial Unicode MS"/>
                <w:bCs/>
                <w:sz w:val="22"/>
                <w:szCs w:val="22"/>
                <w:bdr w:val="nil"/>
                <w:lang w:val="en-US"/>
              </w:rPr>
              <w:t>0</w:t>
            </w:r>
          </w:p>
        </w:tc>
      </w:tr>
    </w:tbl>
    <w:p w14:paraId="05339534" w14:textId="77777777" w:rsidR="00B23620" w:rsidRDefault="00B23620" w:rsidP="00B23620">
      <w:pPr>
        <w:pBdr>
          <w:top w:val="nil"/>
          <w:left w:val="nil"/>
          <w:bottom w:val="nil"/>
          <w:right w:val="nil"/>
          <w:between w:val="nil"/>
          <w:bar w:val="nil"/>
        </w:pBdr>
        <w:tabs>
          <w:tab w:val="left" w:pos="-142"/>
          <w:tab w:val="left" w:pos="142"/>
          <w:tab w:val="left" w:pos="567"/>
        </w:tabs>
        <w:jc w:val="center"/>
        <w:rPr>
          <w:rFonts w:eastAsia="Arial Unicode MS"/>
          <w:sz w:val="22"/>
          <w:szCs w:val="22"/>
          <w:bdr w:val="nil"/>
          <w:lang w:val="en-US"/>
        </w:rPr>
      </w:pPr>
    </w:p>
    <w:p w14:paraId="3803EF44" w14:textId="77777777" w:rsidR="00C85B6B" w:rsidRPr="00096030" w:rsidRDefault="00C85B6B" w:rsidP="00C85B6B">
      <w:pPr>
        <w:numPr>
          <w:ilvl w:val="0"/>
          <w:numId w:val="17"/>
        </w:numPr>
        <w:pBdr>
          <w:top w:val="nil"/>
          <w:left w:val="nil"/>
          <w:bottom w:val="nil"/>
          <w:right w:val="nil"/>
          <w:between w:val="nil"/>
          <w:bar w:val="nil"/>
        </w:pBdr>
        <w:tabs>
          <w:tab w:val="left" w:pos="993"/>
        </w:tabs>
        <w:spacing w:line="240" w:lineRule="auto"/>
        <w:ind w:left="0" w:firstLine="709"/>
        <w:rPr>
          <w:rFonts w:eastAsia="Arial Unicode MS"/>
          <w:sz w:val="22"/>
          <w:szCs w:val="22"/>
          <w:bdr w:val="nil"/>
          <w:lang w:val="en-US"/>
        </w:rPr>
      </w:pPr>
      <w:proofErr w:type="spellStart"/>
      <w:r w:rsidRPr="00096030">
        <w:rPr>
          <w:rFonts w:eastAsia="Arial Unicode MS"/>
          <w:sz w:val="22"/>
          <w:szCs w:val="22"/>
          <w:bdr w:val="nil"/>
          <w:lang w:val="en-US"/>
        </w:rPr>
        <w:t>Ekonominis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naudingumas</w:t>
      </w:r>
      <w:proofErr w:type="spellEnd"/>
      <w:r w:rsidRPr="00096030">
        <w:rPr>
          <w:rFonts w:eastAsia="Arial Unicode MS"/>
          <w:sz w:val="22"/>
          <w:szCs w:val="22"/>
          <w:bdr w:val="nil"/>
          <w:lang w:val="en-US"/>
        </w:rPr>
        <w:t xml:space="preserve"> (S) </w:t>
      </w:r>
      <w:proofErr w:type="spellStart"/>
      <w:r w:rsidRPr="00096030">
        <w:rPr>
          <w:rFonts w:eastAsia="Arial Unicode MS"/>
          <w:sz w:val="22"/>
          <w:szCs w:val="22"/>
          <w:bdr w:val="nil"/>
          <w:lang w:val="en-US"/>
        </w:rPr>
        <w:t>apskaičiuojamas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sudedant</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tiekėjo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pasiūlymo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kainos</w:t>
      </w:r>
      <w:proofErr w:type="spellEnd"/>
      <w:r w:rsidRPr="00096030">
        <w:rPr>
          <w:rFonts w:eastAsia="Arial Unicode MS"/>
          <w:sz w:val="22"/>
          <w:szCs w:val="22"/>
          <w:bdr w:val="nil"/>
          <w:lang w:val="en-US"/>
        </w:rPr>
        <w:t xml:space="preserve"> C </w:t>
      </w:r>
      <w:proofErr w:type="spellStart"/>
      <w:r w:rsidRPr="00096030">
        <w:rPr>
          <w:rFonts w:eastAsia="Arial Unicode MS"/>
          <w:sz w:val="22"/>
          <w:szCs w:val="22"/>
          <w:bdr w:val="nil"/>
          <w:lang w:val="en-US"/>
        </w:rPr>
        <w:t>ir</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kitų</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kriterijų</w:t>
      </w:r>
      <w:proofErr w:type="spellEnd"/>
      <w:r w:rsidRPr="00096030">
        <w:rPr>
          <w:rFonts w:eastAsia="Arial Unicode MS"/>
          <w:sz w:val="22"/>
          <w:szCs w:val="22"/>
          <w:bdr w:val="nil"/>
          <w:lang w:val="en-US"/>
        </w:rPr>
        <w:t xml:space="preserve"> (T) </w:t>
      </w:r>
      <w:proofErr w:type="spellStart"/>
      <w:r w:rsidRPr="00096030">
        <w:rPr>
          <w:rFonts w:eastAsia="Arial Unicode MS"/>
          <w:sz w:val="22"/>
          <w:szCs w:val="22"/>
          <w:bdr w:val="nil"/>
          <w:lang w:val="en-US"/>
        </w:rPr>
        <w:t>balus</w:t>
      </w:r>
      <w:proofErr w:type="spellEnd"/>
      <w:r w:rsidRPr="00096030">
        <w:rPr>
          <w:rFonts w:eastAsia="Arial Unicode MS"/>
          <w:sz w:val="22"/>
          <w:szCs w:val="22"/>
          <w:bdr w:val="nil"/>
          <w:lang w:val="en-US"/>
        </w:rPr>
        <w:t>:</w:t>
      </w:r>
    </w:p>
    <w:p w14:paraId="10E4F66A" w14:textId="50E19F2E" w:rsidR="00C85B6B" w:rsidRPr="00775808" w:rsidRDefault="00000000" w:rsidP="00775808">
      <w:pPr>
        <w:pBdr>
          <w:top w:val="nil"/>
          <w:left w:val="nil"/>
          <w:bottom w:val="nil"/>
          <w:right w:val="nil"/>
          <w:between w:val="nil"/>
          <w:bar w:val="nil"/>
        </w:pBdr>
        <w:tabs>
          <w:tab w:val="left" w:pos="709"/>
          <w:tab w:val="left" w:pos="993"/>
        </w:tabs>
        <w:jc w:val="center"/>
        <w:rPr>
          <w:rFonts w:eastAsia="Arial Unicode MS"/>
          <w:sz w:val="22"/>
          <w:szCs w:val="22"/>
          <w:bdr w:val="nil"/>
          <w:lang w:val="en-US"/>
        </w:rPr>
      </w:pPr>
      <w:r>
        <w:rPr>
          <w:rFonts w:eastAsia="Arial Unicode MS"/>
          <w:position w:val="-6"/>
          <w:sz w:val="22"/>
          <w:szCs w:val="22"/>
          <w:bdr w:val="nil"/>
          <w:lang w:val="en-US"/>
        </w:rPr>
        <w:pict w14:anchorId="5F6EF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3.25pt" fillcolor="window">
            <v:imagedata r:id="rId17" o:title=""/>
          </v:shape>
        </w:pict>
      </w:r>
    </w:p>
    <w:p w14:paraId="3ACDF422" w14:textId="77777777" w:rsidR="00C85B6B" w:rsidRPr="00096030" w:rsidRDefault="00C85B6B" w:rsidP="00C85B6B">
      <w:pPr>
        <w:numPr>
          <w:ilvl w:val="0"/>
          <w:numId w:val="17"/>
        </w:numPr>
        <w:pBdr>
          <w:top w:val="nil"/>
          <w:left w:val="nil"/>
          <w:bottom w:val="nil"/>
          <w:right w:val="nil"/>
          <w:between w:val="nil"/>
          <w:bar w:val="nil"/>
        </w:pBdr>
        <w:tabs>
          <w:tab w:val="left" w:pos="284"/>
          <w:tab w:val="left" w:pos="567"/>
          <w:tab w:val="left" w:pos="993"/>
        </w:tabs>
        <w:spacing w:line="240" w:lineRule="auto"/>
        <w:ind w:left="0" w:firstLine="709"/>
        <w:rPr>
          <w:rFonts w:eastAsia="Arial Unicode MS"/>
          <w:sz w:val="22"/>
          <w:szCs w:val="22"/>
          <w:bdr w:val="nil"/>
          <w:lang w:val="en-US"/>
        </w:rPr>
      </w:pPr>
      <w:proofErr w:type="spellStart"/>
      <w:r w:rsidRPr="00096030">
        <w:rPr>
          <w:rFonts w:eastAsia="Arial Unicode MS"/>
          <w:sz w:val="22"/>
          <w:szCs w:val="22"/>
          <w:bdr w:val="nil"/>
          <w:lang w:val="en-US"/>
        </w:rPr>
        <w:t>Pasiūlymo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kainos</w:t>
      </w:r>
      <w:proofErr w:type="spellEnd"/>
      <w:r w:rsidRPr="00096030">
        <w:rPr>
          <w:rFonts w:eastAsia="Arial Unicode MS"/>
          <w:sz w:val="22"/>
          <w:szCs w:val="22"/>
          <w:bdr w:val="nil"/>
          <w:lang w:val="en-US"/>
        </w:rPr>
        <w:t xml:space="preserve"> (C) </w:t>
      </w:r>
      <w:proofErr w:type="spellStart"/>
      <w:r w:rsidRPr="00096030">
        <w:rPr>
          <w:rFonts w:eastAsia="Arial Unicode MS"/>
          <w:sz w:val="22"/>
          <w:szCs w:val="22"/>
          <w:bdr w:val="nil"/>
          <w:lang w:val="en-US"/>
        </w:rPr>
        <w:t>balai</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apskaičiuojami</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mažiausios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pasiūlytos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kainos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C</w:t>
      </w:r>
      <w:r w:rsidRPr="00096030">
        <w:rPr>
          <w:rFonts w:eastAsia="Arial Unicode MS"/>
          <w:sz w:val="22"/>
          <w:szCs w:val="22"/>
          <w:bdr w:val="nil"/>
          <w:vertAlign w:val="subscript"/>
          <w:lang w:val="en-US"/>
        </w:rPr>
        <w:t>min</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ir</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vertinamo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pasiūlymo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kainos</w:t>
      </w:r>
      <w:proofErr w:type="spellEnd"/>
      <w:r w:rsidRPr="00096030">
        <w:rPr>
          <w:rFonts w:eastAsia="Arial Unicode MS"/>
          <w:sz w:val="22"/>
          <w:szCs w:val="22"/>
          <w:bdr w:val="nil"/>
          <w:lang w:val="en-US"/>
        </w:rPr>
        <w:t xml:space="preserve"> (C</w:t>
      </w:r>
      <w:r w:rsidRPr="00096030">
        <w:rPr>
          <w:rFonts w:eastAsia="Arial Unicode MS"/>
          <w:sz w:val="22"/>
          <w:szCs w:val="22"/>
          <w:bdr w:val="nil"/>
          <w:vertAlign w:val="subscript"/>
          <w:lang w:val="en-US"/>
        </w:rPr>
        <w:t>p</w:t>
      </w:r>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santykį</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padauginant</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iš</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kainos</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lyginamojo</w:t>
      </w:r>
      <w:proofErr w:type="spellEnd"/>
      <w:r w:rsidRPr="00096030">
        <w:rPr>
          <w:rFonts w:eastAsia="Arial Unicode MS"/>
          <w:sz w:val="22"/>
          <w:szCs w:val="22"/>
          <w:bdr w:val="nil"/>
          <w:lang w:val="en-US"/>
        </w:rPr>
        <w:t xml:space="preserve"> </w:t>
      </w:r>
      <w:proofErr w:type="spellStart"/>
      <w:r w:rsidRPr="00096030">
        <w:rPr>
          <w:rFonts w:eastAsia="Arial Unicode MS"/>
          <w:sz w:val="22"/>
          <w:szCs w:val="22"/>
          <w:bdr w:val="nil"/>
          <w:lang w:val="en-US"/>
        </w:rPr>
        <w:t>svorio</w:t>
      </w:r>
      <w:proofErr w:type="spellEnd"/>
      <w:r w:rsidRPr="00096030">
        <w:rPr>
          <w:rFonts w:eastAsia="Arial Unicode MS"/>
          <w:sz w:val="22"/>
          <w:szCs w:val="22"/>
          <w:bdr w:val="nil"/>
          <w:lang w:val="en-US"/>
        </w:rPr>
        <w:t xml:space="preserve"> (X):</w:t>
      </w:r>
    </w:p>
    <w:p w14:paraId="603AFD83" w14:textId="6CFA1417" w:rsidR="00C85B6B" w:rsidRPr="00775808" w:rsidRDefault="00000000" w:rsidP="00775808">
      <w:pPr>
        <w:pBdr>
          <w:top w:val="nil"/>
          <w:left w:val="nil"/>
          <w:bottom w:val="nil"/>
          <w:right w:val="nil"/>
          <w:between w:val="nil"/>
          <w:bar w:val="nil"/>
        </w:pBdr>
        <w:tabs>
          <w:tab w:val="left" w:pos="709"/>
          <w:tab w:val="left" w:pos="993"/>
        </w:tabs>
        <w:jc w:val="center"/>
        <w:rPr>
          <w:rFonts w:eastAsia="Arial Unicode MS"/>
          <w:sz w:val="22"/>
          <w:szCs w:val="22"/>
          <w:bdr w:val="nil"/>
          <w:lang w:val="en-US"/>
        </w:rPr>
      </w:pPr>
      <w:bookmarkStart w:id="42" w:name="_Hlk19095824"/>
      <w:r>
        <w:rPr>
          <w:rFonts w:eastAsia="Arial Unicode MS"/>
          <w:position w:val="-32"/>
          <w:sz w:val="22"/>
          <w:szCs w:val="22"/>
          <w:bdr w:val="nil"/>
          <w:lang w:val="en-US"/>
        </w:rPr>
        <w:pict w14:anchorId="3FC165FD">
          <v:shape id="_x0000_i1026" type="#_x0000_t75" style="width:65.1pt;height:36.3pt" fillcolor="window">
            <v:imagedata r:id="rId18" o:title=""/>
          </v:shape>
        </w:pict>
      </w:r>
      <w:bookmarkEnd w:id="42"/>
      <w:r w:rsidR="00C85B6B" w:rsidRPr="00096030">
        <w:rPr>
          <w:rFonts w:eastAsia="Arial Unicode MS"/>
          <w:sz w:val="22"/>
          <w:szCs w:val="22"/>
          <w:bdr w:val="nil"/>
          <w:lang w:val="en-US"/>
        </w:rPr>
        <w:t>.</w:t>
      </w:r>
    </w:p>
    <w:p w14:paraId="0C843A0E" w14:textId="29BAAB6E" w:rsidR="00775808" w:rsidRPr="002918DE" w:rsidRDefault="00C85B6B" w:rsidP="00775808">
      <w:pPr>
        <w:pBdr>
          <w:top w:val="nil"/>
          <w:left w:val="nil"/>
          <w:bottom w:val="nil"/>
          <w:right w:val="nil"/>
          <w:between w:val="nil"/>
          <w:bar w:val="nil"/>
        </w:pBdr>
        <w:tabs>
          <w:tab w:val="left" w:pos="-142"/>
          <w:tab w:val="left" w:pos="0"/>
          <w:tab w:val="left" w:pos="142"/>
          <w:tab w:val="left" w:pos="284"/>
          <w:tab w:val="left" w:pos="709"/>
          <w:tab w:val="left" w:pos="993"/>
        </w:tabs>
        <w:spacing w:after="160" w:line="240" w:lineRule="auto"/>
        <w:ind w:firstLine="709"/>
        <w:rPr>
          <w:rFonts w:eastAsia="Arial Unicode MS"/>
          <w:snapToGrid w:val="0"/>
          <w:sz w:val="22"/>
          <w:szCs w:val="22"/>
          <w:bdr w:val="nil"/>
          <w:lang w:val="sv-SE"/>
        </w:rPr>
      </w:pPr>
      <w:r w:rsidRPr="00EE4F09">
        <w:rPr>
          <w:rFonts w:eastAsia="Arial Unicode MS"/>
          <w:snapToGrid w:val="0"/>
          <w:sz w:val="22"/>
          <w:szCs w:val="22"/>
          <w:bdr w:val="nil"/>
          <w:lang w:val="en-US"/>
        </w:rPr>
        <w:t>3.</w:t>
      </w:r>
      <w:r>
        <w:rPr>
          <w:rFonts w:eastAsia="Arial Unicode MS"/>
          <w:snapToGrid w:val="0"/>
          <w:sz w:val="22"/>
          <w:szCs w:val="22"/>
          <w:bdr w:val="nil"/>
          <w:lang w:val="en-US"/>
        </w:rPr>
        <w:t xml:space="preserve"> </w:t>
      </w:r>
      <w:proofErr w:type="spellStart"/>
      <w:r w:rsidR="00775808" w:rsidRPr="002918DE">
        <w:rPr>
          <w:rFonts w:eastAsia="Arial Unicode MS"/>
          <w:sz w:val="22"/>
          <w:szCs w:val="22"/>
          <w:bdr w:val="nil"/>
          <w:lang w:val="en-US"/>
        </w:rPr>
        <w:t>Antrasis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kriterijus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Darbų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atlikimo</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terminas</w:t>
      </w:r>
      <w:proofErr w:type="spellEnd"/>
      <w:r w:rsidR="00775808">
        <w:rPr>
          <w:rFonts w:eastAsia="Arial Unicode MS"/>
          <w:sz w:val="22"/>
          <w:szCs w:val="22"/>
          <w:bdr w:val="nil"/>
          <w:lang w:val="en-US"/>
        </w:rPr>
        <w:t xml:space="preserve"> </w:t>
      </w:r>
      <w:proofErr w:type="spellStart"/>
      <w:r w:rsidR="00775808">
        <w:rPr>
          <w:rFonts w:eastAsia="Arial Unicode MS"/>
          <w:sz w:val="22"/>
          <w:szCs w:val="22"/>
          <w:bdr w:val="nil"/>
          <w:lang w:val="en-US"/>
        </w:rPr>
        <w:t>mėnesiais</w:t>
      </w:r>
      <w:proofErr w:type="spellEnd"/>
      <w:r w:rsidR="00775808" w:rsidRPr="002918DE">
        <w:rPr>
          <w:rFonts w:eastAsia="Arial Unicode MS"/>
          <w:sz w:val="22"/>
          <w:szCs w:val="22"/>
          <w:bdr w:val="nil"/>
          <w:lang w:val="en-US"/>
        </w:rPr>
        <w:t xml:space="preserve">) (T). </w:t>
      </w:r>
      <w:proofErr w:type="spellStart"/>
      <w:r w:rsidR="00775808" w:rsidRPr="002918DE">
        <w:rPr>
          <w:rFonts w:eastAsia="Arial Unicode MS"/>
          <w:sz w:val="22"/>
          <w:szCs w:val="22"/>
          <w:bdr w:val="nil"/>
          <w:lang w:val="en-US"/>
        </w:rPr>
        <w:t>Darbų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atlikimo</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termino</w:t>
      </w:r>
      <w:proofErr w:type="spellEnd"/>
      <w:r w:rsidR="00775808" w:rsidRPr="002918DE">
        <w:rPr>
          <w:rFonts w:eastAsia="Arial Unicode MS"/>
          <w:sz w:val="22"/>
          <w:szCs w:val="22"/>
          <w:bdr w:val="nil"/>
          <w:lang w:val="en-US"/>
        </w:rPr>
        <w:t xml:space="preserve"> (T) </w:t>
      </w:r>
      <w:proofErr w:type="spellStart"/>
      <w:r w:rsidR="00775808" w:rsidRPr="002918DE">
        <w:rPr>
          <w:rFonts w:eastAsia="Arial Unicode MS"/>
          <w:sz w:val="22"/>
          <w:szCs w:val="22"/>
          <w:bdr w:val="nil"/>
          <w:lang w:val="en-US"/>
        </w:rPr>
        <w:t>balai</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apskaičiuojami</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priskiriant</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konkretų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balų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skaičių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už</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pasiūlytą</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darbų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atlikimo</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terminą</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mėnesiais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Didžiausias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balas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skiriamas</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už</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trumpiausią</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pasiūlytą</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darbų</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atlikimo</w:t>
      </w:r>
      <w:proofErr w:type="spellEnd"/>
      <w:r w:rsidR="00775808" w:rsidRPr="002918DE">
        <w:rPr>
          <w:rFonts w:eastAsia="Arial Unicode MS"/>
          <w:sz w:val="22"/>
          <w:szCs w:val="22"/>
          <w:bdr w:val="nil"/>
          <w:lang w:val="en-US"/>
        </w:rPr>
        <w:t xml:space="preserve"> </w:t>
      </w:r>
      <w:proofErr w:type="spellStart"/>
      <w:r w:rsidR="00775808" w:rsidRPr="002918DE">
        <w:rPr>
          <w:rFonts w:eastAsia="Arial Unicode MS"/>
          <w:sz w:val="22"/>
          <w:szCs w:val="22"/>
          <w:bdr w:val="nil"/>
          <w:lang w:val="en-US"/>
        </w:rPr>
        <w:t>terminą</w:t>
      </w:r>
      <w:proofErr w:type="spellEnd"/>
      <w:r w:rsidR="00775808" w:rsidRPr="002918DE">
        <w:rPr>
          <w:rFonts w:eastAsia="Arial Unicode MS"/>
          <w:sz w:val="22"/>
          <w:szCs w:val="22"/>
          <w:bdr w:val="nil"/>
          <w:lang w:val="en-US"/>
        </w:rPr>
        <w:t xml:space="preserve">. </w:t>
      </w:r>
    </w:p>
    <w:tbl>
      <w:tblPr>
        <w:tblW w:w="906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5719"/>
      </w:tblGrid>
      <w:tr w:rsidR="00775808" w:rsidRPr="002918DE" w14:paraId="2D4E5620" w14:textId="77777777" w:rsidTr="00C4745C">
        <w:trPr>
          <w:cantSplit/>
          <w:trHeight w:val="660"/>
          <w:tblHeader/>
        </w:trPr>
        <w:tc>
          <w:tcPr>
            <w:tcW w:w="3341" w:type="dxa"/>
            <w:tcBorders>
              <w:top w:val="single" w:sz="4" w:space="0" w:color="auto"/>
              <w:left w:val="single" w:sz="4" w:space="0" w:color="auto"/>
              <w:bottom w:val="single" w:sz="4" w:space="0" w:color="auto"/>
              <w:right w:val="single" w:sz="4" w:space="0" w:color="auto"/>
            </w:tcBorders>
            <w:vAlign w:val="center"/>
            <w:hideMark/>
          </w:tcPr>
          <w:p w14:paraId="47B3DD10" w14:textId="77777777" w:rsidR="00775808" w:rsidRPr="002918DE" w:rsidRDefault="00775808" w:rsidP="00C4745C">
            <w:pPr>
              <w:spacing w:line="240" w:lineRule="auto"/>
              <w:ind w:firstLine="709"/>
              <w:jc w:val="center"/>
              <w:rPr>
                <w:rFonts w:ascii="Times New Roman" w:eastAsia="Times New Roman" w:hAnsi="Times New Roman" w:cs="Times New Roman"/>
                <w:b/>
              </w:rPr>
            </w:pPr>
            <w:r w:rsidRPr="002918DE">
              <w:rPr>
                <w:rFonts w:ascii="Times New Roman" w:eastAsia="Times New Roman" w:hAnsi="Times New Roman" w:cs="Times New Roman"/>
                <w:b/>
              </w:rPr>
              <w:t>Darbų atlikimo terminas mėnesiais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5A348E92" w14:textId="77777777" w:rsidR="00775808" w:rsidRPr="002918DE" w:rsidRDefault="00775808" w:rsidP="00C4745C">
            <w:pPr>
              <w:spacing w:line="240" w:lineRule="auto"/>
              <w:ind w:hanging="42"/>
              <w:jc w:val="center"/>
              <w:rPr>
                <w:rFonts w:ascii="Times New Roman" w:eastAsia="Times New Roman" w:hAnsi="Times New Roman" w:cs="Times New Roman"/>
                <w:b/>
              </w:rPr>
            </w:pPr>
            <w:r w:rsidRPr="002918DE">
              <w:rPr>
                <w:rFonts w:ascii="Times New Roman" w:eastAsia="Times New Roman" w:hAnsi="Times New Roman" w:cs="Times New Roman"/>
                <w:b/>
              </w:rPr>
              <w:t>Skiriami balai (T)</w:t>
            </w:r>
          </w:p>
        </w:tc>
      </w:tr>
      <w:tr w:rsidR="00775808" w:rsidRPr="002918DE" w14:paraId="04358631" w14:textId="77777777" w:rsidTr="00C4745C">
        <w:trPr>
          <w:cantSplit/>
          <w:trHeight w:val="219"/>
        </w:trPr>
        <w:tc>
          <w:tcPr>
            <w:tcW w:w="3341" w:type="dxa"/>
            <w:tcBorders>
              <w:top w:val="single" w:sz="4" w:space="0" w:color="auto"/>
              <w:left w:val="single" w:sz="4" w:space="0" w:color="auto"/>
              <w:bottom w:val="single" w:sz="4" w:space="0" w:color="auto"/>
              <w:right w:val="single" w:sz="4" w:space="0" w:color="auto"/>
            </w:tcBorders>
          </w:tcPr>
          <w:p w14:paraId="314AD05C" w14:textId="4C6A3AD9" w:rsidR="00775808" w:rsidRPr="007B0BA7" w:rsidRDefault="00775808" w:rsidP="00C4745C">
            <w:pPr>
              <w:spacing w:line="240" w:lineRule="auto"/>
              <w:ind w:firstLine="0"/>
              <w:rPr>
                <w:rFonts w:eastAsia="Arial Unicode MS"/>
                <w:sz w:val="22"/>
                <w:szCs w:val="22"/>
                <w:bdr w:val="nil"/>
                <w:lang w:val="en-US"/>
              </w:rPr>
            </w:pPr>
            <w:r w:rsidRPr="007B0BA7">
              <w:rPr>
                <w:rFonts w:eastAsia="Arial Unicode MS"/>
                <w:sz w:val="22"/>
                <w:szCs w:val="22"/>
                <w:bdr w:val="nil"/>
                <w:lang w:val="en-US"/>
              </w:rPr>
              <w:t>2 mėn. ir mažiau</w:t>
            </w:r>
          </w:p>
        </w:tc>
        <w:tc>
          <w:tcPr>
            <w:tcW w:w="5719" w:type="dxa"/>
            <w:tcBorders>
              <w:top w:val="single" w:sz="4" w:space="0" w:color="auto"/>
              <w:left w:val="single" w:sz="4" w:space="0" w:color="auto"/>
              <w:bottom w:val="single" w:sz="4" w:space="0" w:color="auto"/>
              <w:right w:val="single" w:sz="4" w:space="0" w:color="auto"/>
            </w:tcBorders>
            <w:vAlign w:val="center"/>
          </w:tcPr>
          <w:p w14:paraId="1E281EE2" w14:textId="3622922C" w:rsidR="00775808" w:rsidRPr="007B0BA7" w:rsidRDefault="00775808" w:rsidP="00C4745C">
            <w:pPr>
              <w:spacing w:line="240" w:lineRule="auto"/>
              <w:ind w:firstLine="0"/>
              <w:jc w:val="center"/>
              <w:rPr>
                <w:rFonts w:eastAsia="Arial Unicode MS"/>
                <w:sz w:val="22"/>
                <w:szCs w:val="22"/>
                <w:bdr w:val="nil"/>
                <w:lang w:val="en-US"/>
              </w:rPr>
            </w:pPr>
            <w:r w:rsidRPr="007B0BA7">
              <w:rPr>
                <w:rFonts w:eastAsia="Arial Unicode MS"/>
                <w:sz w:val="22"/>
                <w:szCs w:val="22"/>
                <w:bdr w:val="nil"/>
                <w:lang w:val="en-US"/>
              </w:rPr>
              <w:t xml:space="preserve">20 </w:t>
            </w:r>
            <w:proofErr w:type="spellStart"/>
            <w:r w:rsidRPr="007B0BA7">
              <w:rPr>
                <w:rFonts w:eastAsia="Arial Unicode MS"/>
                <w:sz w:val="22"/>
                <w:szCs w:val="22"/>
                <w:bdr w:val="nil"/>
                <w:lang w:val="en-US"/>
              </w:rPr>
              <w:t>balų</w:t>
            </w:r>
            <w:proofErr w:type="spellEnd"/>
          </w:p>
        </w:tc>
      </w:tr>
      <w:tr w:rsidR="00775808" w:rsidRPr="002918DE" w14:paraId="32C14908" w14:textId="77777777" w:rsidTr="00C4745C">
        <w:trPr>
          <w:cantSplit/>
          <w:trHeight w:val="281"/>
        </w:trPr>
        <w:tc>
          <w:tcPr>
            <w:tcW w:w="3341" w:type="dxa"/>
            <w:tcBorders>
              <w:top w:val="single" w:sz="4" w:space="0" w:color="auto"/>
              <w:left w:val="single" w:sz="4" w:space="0" w:color="auto"/>
              <w:bottom w:val="single" w:sz="4" w:space="0" w:color="auto"/>
              <w:right w:val="single" w:sz="4" w:space="0" w:color="auto"/>
            </w:tcBorders>
          </w:tcPr>
          <w:p w14:paraId="1469C139" w14:textId="4016FCB3" w:rsidR="00775808" w:rsidRPr="007B0BA7" w:rsidRDefault="00775808" w:rsidP="00C4745C">
            <w:pPr>
              <w:spacing w:line="240" w:lineRule="auto"/>
              <w:ind w:firstLine="0"/>
              <w:rPr>
                <w:rFonts w:eastAsia="Arial Unicode MS"/>
                <w:sz w:val="22"/>
                <w:szCs w:val="22"/>
                <w:bdr w:val="nil"/>
                <w:lang w:val="en-US"/>
              </w:rPr>
            </w:pPr>
            <w:r w:rsidRPr="007B0BA7">
              <w:rPr>
                <w:rFonts w:eastAsia="Arial Unicode MS"/>
                <w:sz w:val="22"/>
                <w:szCs w:val="22"/>
                <w:bdr w:val="nil"/>
                <w:lang w:val="en-US"/>
              </w:rPr>
              <w:t>daugiau kaip 2 mėn., iki 3 mėn.</w:t>
            </w:r>
          </w:p>
        </w:tc>
        <w:tc>
          <w:tcPr>
            <w:tcW w:w="5719" w:type="dxa"/>
            <w:tcBorders>
              <w:top w:val="single" w:sz="4" w:space="0" w:color="auto"/>
              <w:left w:val="single" w:sz="4" w:space="0" w:color="auto"/>
              <w:bottom w:val="single" w:sz="4" w:space="0" w:color="auto"/>
              <w:right w:val="single" w:sz="4" w:space="0" w:color="auto"/>
            </w:tcBorders>
            <w:vAlign w:val="center"/>
          </w:tcPr>
          <w:p w14:paraId="38265CC2" w14:textId="6F2A7F80" w:rsidR="00775808" w:rsidRPr="007B0BA7" w:rsidRDefault="00775808" w:rsidP="00C4745C">
            <w:pPr>
              <w:spacing w:line="240" w:lineRule="auto"/>
              <w:ind w:firstLine="0"/>
              <w:jc w:val="center"/>
              <w:rPr>
                <w:rFonts w:eastAsia="Arial Unicode MS"/>
                <w:sz w:val="22"/>
                <w:szCs w:val="22"/>
                <w:bdr w:val="nil"/>
                <w:lang w:val="en-US"/>
              </w:rPr>
            </w:pPr>
            <w:r w:rsidRPr="007B0BA7">
              <w:rPr>
                <w:rFonts w:eastAsia="Arial Unicode MS"/>
                <w:sz w:val="22"/>
                <w:szCs w:val="22"/>
                <w:bdr w:val="nil"/>
                <w:lang w:val="en-US"/>
              </w:rPr>
              <w:t xml:space="preserve">10 </w:t>
            </w:r>
            <w:proofErr w:type="spellStart"/>
            <w:r w:rsidRPr="007B0BA7">
              <w:rPr>
                <w:rFonts w:eastAsia="Arial Unicode MS"/>
                <w:sz w:val="22"/>
                <w:szCs w:val="22"/>
                <w:bdr w:val="nil"/>
                <w:lang w:val="en-US"/>
              </w:rPr>
              <w:t>balų</w:t>
            </w:r>
            <w:proofErr w:type="spellEnd"/>
          </w:p>
        </w:tc>
      </w:tr>
      <w:tr w:rsidR="00775808" w:rsidRPr="002918DE" w14:paraId="56E653D1" w14:textId="77777777" w:rsidTr="00C4745C">
        <w:trPr>
          <w:cantSplit/>
          <w:trHeight w:val="272"/>
        </w:trPr>
        <w:tc>
          <w:tcPr>
            <w:tcW w:w="3341" w:type="dxa"/>
            <w:tcBorders>
              <w:top w:val="single" w:sz="4" w:space="0" w:color="auto"/>
              <w:left w:val="single" w:sz="4" w:space="0" w:color="auto"/>
              <w:bottom w:val="single" w:sz="4" w:space="0" w:color="auto"/>
              <w:right w:val="single" w:sz="4" w:space="0" w:color="auto"/>
            </w:tcBorders>
          </w:tcPr>
          <w:p w14:paraId="3C1B877B" w14:textId="3790A0CA" w:rsidR="00775808" w:rsidRPr="007B0BA7" w:rsidRDefault="00775808" w:rsidP="00C4745C">
            <w:pPr>
              <w:spacing w:line="240" w:lineRule="auto"/>
              <w:ind w:firstLine="0"/>
              <w:rPr>
                <w:rFonts w:eastAsia="Arial Unicode MS"/>
                <w:sz w:val="22"/>
                <w:szCs w:val="22"/>
                <w:bdr w:val="nil"/>
                <w:lang w:val="en-US"/>
              </w:rPr>
            </w:pPr>
            <w:r w:rsidRPr="007B0BA7">
              <w:rPr>
                <w:rFonts w:eastAsia="Arial Unicode MS"/>
                <w:sz w:val="22"/>
                <w:szCs w:val="22"/>
                <w:bdr w:val="nil"/>
                <w:lang w:val="en-US"/>
              </w:rPr>
              <w:t>daugiau kaip 3 mėn. iki 6 mėn.</w:t>
            </w:r>
          </w:p>
        </w:tc>
        <w:tc>
          <w:tcPr>
            <w:tcW w:w="5719" w:type="dxa"/>
            <w:tcBorders>
              <w:top w:val="single" w:sz="4" w:space="0" w:color="auto"/>
              <w:left w:val="single" w:sz="4" w:space="0" w:color="auto"/>
              <w:bottom w:val="single" w:sz="4" w:space="0" w:color="auto"/>
              <w:right w:val="single" w:sz="4" w:space="0" w:color="auto"/>
            </w:tcBorders>
            <w:vAlign w:val="center"/>
          </w:tcPr>
          <w:p w14:paraId="07294FC8" w14:textId="77777777" w:rsidR="00775808" w:rsidRPr="007B0BA7" w:rsidRDefault="00775808" w:rsidP="00C4745C">
            <w:pPr>
              <w:spacing w:line="240" w:lineRule="auto"/>
              <w:ind w:firstLine="0"/>
              <w:jc w:val="center"/>
              <w:rPr>
                <w:rFonts w:eastAsia="Arial Unicode MS"/>
                <w:sz w:val="22"/>
                <w:szCs w:val="22"/>
                <w:bdr w:val="nil"/>
                <w:lang w:val="en-US"/>
              </w:rPr>
            </w:pPr>
            <w:r w:rsidRPr="007B0BA7">
              <w:rPr>
                <w:rFonts w:eastAsia="Arial Unicode MS"/>
                <w:sz w:val="22"/>
                <w:szCs w:val="22"/>
                <w:bdr w:val="nil"/>
                <w:lang w:val="en-US"/>
              </w:rPr>
              <w:t xml:space="preserve">0 </w:t>
            </w:r>
            <w:proofErr w:type="spellStart"/>
            <w:r w:rsidRPr="007B0BA7">
              <w:rPr>
                <w:rFonts w:eastAsia="Arial Unicode MS"/>
                <w:sz w:val="22"/>
                <w:szCs w:val="22"/>
                <w:bdr w:val="nil"/>
                <w:lang w:val="en-US"/>
              </w:rPr>
              <w:t>balų</w:t>
            </w:r>
            <w:proofErr w:type="spellEnd"/>
          </w:p>
        </w:tc>
      </w:tr>
    </w:tbl>
    <w:p w14:paraId="27A83823" w14:textId="77777777" w:rsidR="00775808" w:rsidRPr="007B0BA7" w:rsidRDefault="00775808">
      <w:pPr>
        <w:rPr>
          <w:b/>
          <w:bCs/>
          <w:sz w:val="24"/>
          <w:szCs w:val="24"/>
        </w:rPr>
      </w:pPr>
    </w:p>
    <w:p w14:paraId="20BAF9C9" w14:textId="4275436B" w:rsidR="00D75C23" w:rsidRPr="007B0BA7" w:rsidRDefault="00775808">
      <w:pPr>
        <w:rPr>
          <w:rFonts w:ascii="Arial" w:eastAsiaTheme="minorHAnsi" w:hAnsi="Arial" w:cs="Arial"/>
          <w:bCs/>
          <w:iCs/>
        </w:rPr>
      </w:pPr>
      <w:r w:rsidRPr="007B0BA7">
        <w:rPr>
          <w:rFonts w:eastAsia="Arial Unicode MS"/>
          <w:b/>
          <w:bCs/>
          <w:sz w:val="22"/>
          <w:szCs w:val="22"/>
          <w:bdr w:val="nil"/>
          <w:lang w:val="en-US"/>
        </w:rPr>
        <w:t>REIKALAVIMAS.</w:t>
      </w:r>
      <w:r w:rsidRPr="007B0BA7">
        <w:rPr>
          <w:rFonts w:eastAsia="Arial Unicode MS"/>
          <w:sz w:val="22"/>
          <w:szCs w:val="22"/>
          <w:bdr w:val="nil"/>
          <w:lang w:val="en-US"/>
        </w:rPr>
        <w:t xml:space="preserve"> </w:t>
      </w:r>
      <w:r w:rsidRPr="007B0BA7">
        <w:rPr>
          <w:rFonts w:cstheme="minorHAnsi"/>
        </w:rPr>
        <w:t>Darbų atlikimo terminas (įskaitant projekto parengimą) – per 6 mėnesius nuo sutarties įsigaliojimo dienos. Tiekėjai pasiūlę ilgesnį darbų atlikimo terminą (įskaitant projektavimą) nei 6 mėn., bus atmesti.</w:t>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5E8480F0" w:rsidR="00112F92" w:rsidRDefault="004664CD"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Pateikiamas atskiru priedu.</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664CD">
              <w:rPr>
                <w:rFonts w:asciiTheme="minorHAnsi" w:hAnsiTheme="minorHAnsi" w:cstheme="minorHAnsi"/>
                <w:sz w:val="21"/>
                <w:szCs w:val="21"/>
              </w:rPr>
              <w:t>90 (devyniasdešimt) dienų nuo pasiūlymų pateikimo galutinio termino pabaigos</w:t>
            </w:r>
            <w:r w:rsidR="2F96E0D3" w:rsidRPr="004664CD">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85B6B" w:rsidRDefault="009B4090" w:rsidP="003C138F">
            <w:pPr>
              <w:ind w:firstLine="34"/>
              <w:rPr>
                <w:rFonts w:asciiTheme="minorHAnsi" w:hAnsiTheme="minorHAnsi" w:cstheme="minorHAnsi"/>
                <w:sz w:val="21"/>
                <w:szCs w:val="21"/>
              </w:rPr>
            </w:pPr>
            <w:r w:rsidRPr="00C85B6B">
              <w:rPr>
                <w:rFonts w:asciiTheme="minorHAnsi" w:hAnsiTheme="minorHAnsi" w:cstheme="minorHAnsi"/>
                <w:iCs/>
                <w:sz w:val="21"/>
                <w:szCs w:val="21"/>
              </w:rPr>
              <w:t xml:space="preserve">3 (tris) darbo dienas </w:t>
            </w:r>
            <w:r w:rsidRPr="00C85B6B">
              <w:rPr>
                <w:rFonts w:asciiTheme="minorHAnsi" w:hAnsiTheme="minorHAnsi" w:cstheme="minorHAnsi"/>
                <w:sz w:val="21"/>
                <w:szCs w:val="21"/>
              </w:rPr>
              <w:t>nuo prašymo gavimo dienos</w:t>
            </w:r>
          </w:p>
          <w:p w14:paraId="44AD543A" w14:textId="77777777" w:rsidR="009B4090" w:rsidRPr="00C85B6B" w:rsidRDefault="009B4090" w:rsidP="003C138F">
            <w:pPr>
              <w:ind w:firstLine="34"/>
              <w:rPr>
                <w:rFonts w:asciiTheme="minorHAnsi" w:hAnsiTheme="minorHAnsi" w:cstheme="minorHAnsi"/>
                <w:sz w:val="21"/>
                <w:szCs w:val="21"/>
              </w:rPr>
            </w:pPr>
          </w:p>
        </w:tc>
        <w:tc>
          <w:tcPr>
            <w:tcW w:w="3424" w:type="dxa"/>
          </w:tcPr>
          <w:p w14:paraId="4885131B" w14:textId="6F628C06" w:rsidR="009B4090" w:rsidRPr="00C85B6B" w:rsidRDefault="009B4090" w:rsidP="003C138F">
            <w:pPr>
              <w:ind w:firstLine="34"/>
              <w:rPr>
                <w:rFonts w:asciiTheme="minorHAnsi" w:hAnsiTheme="minorHAnsi" w:cstheme="minorHAnsi"/>
                <w:sz w:val="21"/>
                <w:szCs w:val="21"/>
              </w:rPr>
            </w:pPr>
            <w:r w:rsidRPr="00C85B6B">
              <w:rPr>
                <w:rFonts w:asciiTheme="minorHAnsi" w:hAnsiTheme="minorHAnsi" w:cstheme="minorHAnsi"/>
                <w:sz w:val="21"/>
                <w:szCs w:val="21"/>
              </w:rPr>
              <w:t>Netaikoma</w:t>
            </w:r>
            <w:r w:rsidR="003C180D" w:rsidRPr="00C85B6B">
              <w:rPr>
                <w:rFonts w:asciiTheme="minorHAnsi" w:hAnsiTheme="minorHAnsi" w:cstheme="minorHAnsi"/>
                <w:sz w:val="21"/>
                <w:szCs w:val="21"/>
              </w:rPr>
              <w:t>,</w:t>
            </w:r>
            <w:r w:rsidRPr="00C85B6B">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81EBBDF" w:rsidR="009B4090" w:rsidRPr="00C85B6B" w:rsidRDefault="00C85B6B" w:rsidP="003C138F">
            <w:pPr>
              <w:ind w:firstLine="34"/>
              <w:rPr>
                <w:rFonts w:asciiTheme="minorHAnsi" w:hAnsiTheme="minorHAnsi" w:cstheme="minorHAnsi"/>
                <w:sz w:val="21"/>
                <w:szCs w:val="21"/>
              </w:rPr>
            </w:pPr>
            <w:r w:rsidRPr="00C85B6B">
              <w:rPr>
                <w:rFonts w:asciiTheme="minorHAnsi" w:hAnsiTheme="minorHAnsi" w:cstheme="minorHAnsi"/>
                <w:iCs/>
                <w:sz w:val="21"/>
                <w:szCs w:val="21"/>
              </w:rPr>
              <w:t>10</w:t>
            </w:r>
            <w:r w:rsidR="009B4090" w:rsidRPr="00C85B6B">
              <w:rPr>
                <w:rFonts w:asciiTheme="minorHAnsi" w:hAnsiTheme="minorHAnsi" w:cstheme="minorHAnsi"/>
                <w:iCs/>
                <w:sz w:val="21"/>
                <w:szCs w:val="21"/>
              </w:rPr>
              <w:t xml:space="preserve">  (</w:t>
            </w:r>
            <w:r w:rsidRPr="00C85B6B">
              <w:rPr>
                <w:rFonts w:asciiTheme="minorHAnsi" w:hAnsiTheme="minorHAnsi" w:cstheme="minorHAnsi"/>
                <w:iCs/>
                <w:sz w:val="21"/>
                <w:szCs w:val="21"/>
              </w:rPr>
              <w:t>dešimt</w:t>
            </w:r>
            <w:r w:rsidR="009B4090" w:rsidRPr="00C85B6B">
              <w:rPr>
                <w:rFonts w:asciiTheme="minorHAnsi" w:hAnsiTheme="minorHAnsi" w:cstheme="minorHAnsi"/>
                <w:iCs/>
                <w:sz w:val="21"/>
                <w:szCs w:val="21"/>
              </w:rPr>
              <w:t>) darbo dien</w:t>
            </w:r>
            <w:r w:rsidRPr="00C85B6B">
              <w:rPr>
                <w:rFonts w:asciiTheme="minorHAnsi" w:hAnsiTheme="minorHAnsi" w:cstheme="minorHAnsi"/>
                <w:iCs/>
                <w:sz w:val="21"/>
                <w:szCs w:val="21"/>
              </w:rPr>
              <w:t>ų</w:t>
            </w:r>
            <w:r w:rsidR="009B4090" w:rsidRPr="00C85B6B">
              <w:rPr>
                <w:rFonts w:asciiTheme="minorHAnsi" w:hAnsiTheme="minorHAnsi" w:cstheme="minorHAnsi"/>
                <w:iCs/>
                <w:sz w:val="21"/>
                <w:szCs w:val="21"/>
              </w:rPr>
              <w:t xml:space="preserve"> </w:t>
            </w:r>
            <w:r w:rsidR="009B4090" w:rsidRPr="00C85B6B">
              <w:rPr>
                <w:rFonts w:asciiTheme="minorHAnsi" w:hAnsiTheme="minorHAnsi" w:cstheme="minorHAnsi"/>
                <w:sz w:val="21"/>
                <w:szCs w:val="21"/>
              </w:rPr>
              <w:t>nuo prašymo gavimo dienos</w:t>
            </w:r>
          </w:p>
          <w:p w14:paraId="593A8179" w14:textId="77777777" w:rsidR="009B4090" w:rsidRPr="00C85B6B" w:rsidRDefault="009B4090" w:rsidP="003C138F">
            <w:pPr>
              <w:ind w:firstLine="34"/>
              <w:rPr>
                <w:rFonts w:asciiTheme="minorHAnsi" w:hAnsiTheme="minorHAnsi" w:cstheme="minorHAnsi"/>
                <w:sz w:val="21"/>
                <w:szCs w:val="21"/>
              </w:rPr>
            </w:pPr>
          </w:p>
        </w:tc>
        <w:tc>
          <w:tcPr>
            <w:tcW w:w="3424" w:type="dxa"/>
          </w:tcPr>
          <w:p w14:paraId="3485D5CD" w14:textId="601ADD74" w:rsidR="009B4090" w:rsidRPr="00C85B6B" w:rsidRDefault="009B4090" w:rsidP="003C138F">
            <w:pPr>
              <w:ind w:firstLine="34"/>
              <w:rPr>
                <w:rFonts w:asciiTheme="minorHAnsi" w:hAnsiTheme="minorHAnsi" w:cstheme="minorHAnsi"/>
                <w:sz w:val="21"/>
                <w:szCs w:val="21"/>
              </w:rPr>
            </w:pPr>
            <w:r w:rsidRPr="00C85B6B">
              <w:rPr>
                <w:rFonts w:asciiTheme="minorHAnsi" w:hAnsiTheme="minorHAnsi" w:cstheme="minorHAnsi"/>
                <w:sz w:val="21"/>
                <w:szCs w:val="21"/>
              </w:rPr>
              <w:t>Netaikoma</w:t>
            </w:r>
            <w:r w:rsidR="003C180D" w:rsidRPr="00C85B6B">
              <w:rPr>
                <w:rFonts w:asciiTheme="minorHAnsi" w:hAnsiTheme="minorHAnsi" w:cstheme="minorHAnsi"/>
                <w:sz w:val="21"/>
                <w:szCs w:val="21"/>
              </w:rPr>
              <w:t>,</w:t>
            </w:r>
            <w:r w:rsidRPr="00C85B6B">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A360" w14:textId="77777777" w:rsidR="00950FFC" w:rsidRDefault="00950FFC" w:rsidP="00D05666">
      <w:r>
        <w:separator/>
      </w:r>
    </w:p>
  </w:endnote>
  <w:endnote w:type="continuationSeparator" w:id="0">
    <w:p w14:paraId="388F6AC5" w14:textId="77777777" w:rsidR="00950FFC" w:rsidRDefault="00950FFC" w:rsidP="00D05666">
      <w:r>
        <w:continuationSeparator/>
      </w:r>
    </w:p>
  </w:endnote>
  <w:endnote w:type="continuationNotice" w:id="1">
    <w:p w14:paraId="23E45F8A" w14:textId="77777777" w:rsidR="00950FFC" w:rsidRDefault="00950F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6590" w14:textId="77777777" w:rsidR="00950FFC" w:rsidRDefault="00950FFC" w:rsidP="00D05666">
      <w:r>
        <w:separator/>
      </w:r>
    </w:p>
  </w:footnote>
  <w:footnote w:type="continuationSeparator" w:id="0">
    <w:p w14:paraId="6973F74C" w14:textId="77777777" w:rsidR="00950FFC" w:rsidRDefault="00950FFC" w:rsidP="00D05666">
      <w:r>
        <w:continuationSeparator/>
      </w:r>
    </w:p>
  </w:footnote>
  <w:footnote w:type="continuationNotice" w:id="1">
    <w:p w14:paraId="4159034F" w14:textId="77777777" w:rsidR="00950FFC" w:rsidRDefault="00950FFC">
      <w:pPr>
        <w:spacing w:line="240" w:lineRule="auto"/>
      </w:pPr>
    </w:p>
  </w:footnote>
  <w:footnote w:id="2">
    <w:p w14:paraId="44D8139E" w14:textId="77777777" w:rsidR="007841E0" w:rsidRDefault="007841E0" w:rsidP="007841E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924D75"/>
    <w:multiLevelType w:val="multilevel"/>
    <w:tmpl w:val="7EB2DB8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color w:val="auto"/>
        <w:sz w:val="22"/>
        <w:szCs w:val="22"/>
      </w:rPr>
    </w:lvl>
    <w:lvl w:ilvl="2">
      <w:start w:val="1"/>
      <w:numFmt w:val="decimal"/>
      <w:lvlText w:val="%1.%2.%3."/>
      <w:lvlJc w:val="left"/>
      <w:pPr>
        <w:ind w:left="1224" w:hanging="504"/>
      </w:pPr>
      <w:rPr>
        <w:rFonts w:ascii="Times New Roman" w:hAnsi="Times New Roman" w:cs="Times New Roman" w:hint="default"/>
        <w:strike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724BAF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heme="majorHAnsi" w:eastAsia="Calibri" w:hAnsiTheme="majorHAnsi" w:cstheme="maj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8B91AC1"/>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DA32C8"/>
    <w:multiLevelType w:val="hybridMultilevel"/>
    <w:tmpl w:val="76C295D2"/>
    <w:lvl w:ilvl="0" w:tplc="0C929848">
      <w:start w:val="1"/>
      <w:numFmt w:val="decimal"/>
      <w:lvlText w:val="%1."/>
      <w:lvlJc w:val="left"/>
      <w:pPr>
        <w:ind w:left="927" w:hanging="360"/>
      </w:pPr>
      <w:rPr>
        <w:rFonts w:asciiTheme="minorHAnsi" w:eastAsiaTheme="minorEastAsia" w:hAnsiTheme="minorHAnsi" w:cs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0421843"/>
    <w:multiLevelType w:val="hybridMultilevel"/>
    <w:tmpl w:val="F0D6C3A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683A4AD9"/>
    <w:multiLevelType w:val="hybridMultilevel"/>
    <w:tmpl w:val="F86290D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0648A5"/>
    <w:multiLevelType w:val="multilevel"/>
    <w:tmpl w:val="77AEDB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ascii="Calibri" w:hAnsi="Calibri" w:cs="Calibri" w:hint="default"/>
        <w:b w:val="0"/>
        <w:bCs w:val="0"/>
        <w:color w:val="auto"/>
        <w:sz w:val="21"/>
        <w:szCs w:val="2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166924"/>
    <w:multiLevelType w:val="multilevel"/>
    <w:tmpl w:val="3A3C5964"/>
    <w:lvl w:ilvl="0">
      <w:start w:val="3"/>
      <w:numFmt w:val="decimal"/>
      <w:lvlText w:val="%1."/>
      <w:lvlJc w:val="left"/>
      <w:pPr>
        <w:ind w:left="360" w:hanging="360"/>
      </w:pPr>
      <w:rPr>
        <w:rFonts w:hint="default"/>
        <w:color w:val="auto"/>
      </w:rPr>
    </w:lvl>
    <w:lvl w:ilvl="1">
      <w:start w:val="1"/>
      <w:numFmt w:val="decimal"/>
      <w:lvlText w:val="%1.%2."/>
      <w:lvlJc w:val="left"/>
      <w:pPr>
        <w:ind w:left="2062" w:hanging="360"/>
      </w:pPr>
      <w:rPr>
        <w:rFonts w:ascii="Times New Roman" w:hAnsi="Times New Roman" w:cs="Times New Roman" w:hint="default"/>
        <w:b w:val="0"/>
        <w:strike w:val="0"/>
        <w:color w:val="auto"/>
        <w:sz w:val="24"/>
        <w:szCs w:val="24"/>
      </w:rPr>
    </w:lvl>
    <w:lvl w:ilvl="2">
      <w:start w:val="1"/>
      <w:numFmt w:val="decimal"/>
      <w:lvlText w:val="%1.%2.%3."/>
      <w:lvlJc w:val="left"/>
      <w:pPr>
        <w:ind w:left="4124" w:hanging="720"/>
      </w:pPr>
      <w:rPr>
        <w:rFonts w:hint="default"/>
        <w:color w:val="auto"/>
      </w:rPr>
    </w:lvl>
    <w:lvl w:ilvl="3">
      <w:start w:val="1"/>
      <w:numFmt w:val="decimal"/>
      <w:lvlText w:val="%1.%2.%3.%4."/>
      <w:lvlJc w:val="left"/>
      <w:pPr>
        <w:ind w:left="5826" w:hanging="720"/>
      </w:pPr>
      <w:rPr>
        <w:rFonts w:hint="default"/>
        <w:color w:val="auto"/>
      </w:rPr>
    </w:lvl>
    <w:lvl w:ilvl="4">
      <w:start w:val="1"/>
      <w:numFmt w:val="decimal"/>
      <w:lvlText w:val="%1.%2.%3.%4.%5."/>
      <w:lvlJc w:val="left"/>
      <w:pPr>
        <w:ind w:left="7888" w:hanging="1080"/>
      </w:pPr>
      <w:rPr>
        <w:rFonts w:hint="default"/>
        <w:color w:val="auto"/>
      </w:rPr>
    </w:lvl>
    <w:lvl w:ilvl="5">
      <w:start w:val="1"/>
      <w:numFmt w:val="decimal"/>
      <w:lvlText w:val="%1.%2.%3.%4.%5.%6."/>
      <w:lvlJc w:val="left"/>
      <w:pPr>
        <w:ind w:left="9590" w:hanging="1080"/>
      </w:pPr>
      <w:rPr>
        <w:rFonts w:hint="default"/>
        <w:color w:val="auto"/>
      </w:rPr>
    </w:lvl>
    <w:lvl w:ilvl="6">
      <w:start w:val="1"/>
      <w:numFmt w:val="decimal"/>
      <w:lvlText w:val="%1.%2.%3.%4.%5.%6.%7."/>
      <w:lvlJc w:val="left"/>
      <w:pPr>
        <w:ind w:left="11652" w:hanging="1440"/>
      </w:pPr>
      <w:rPr>
        <w:rFonts w:hint="default"/>
        <w:color w:val="auto"/>
      </w:rPr>
    </w:lvl>
    <w:lvl w:ilvl="7">
      <w:start w:val="1"/>
      <w:numFmt w:val="decimal"/>
      <w:lvlText w:val="%1.%2.%3.%4.%5.%6.%7.%8."/>
      <w:lvlJc w:val="left"/>
      <w:pPr>
        <w:ind w:left="13354" w:hanging="1440"/>
      </w:pPr>
      <w:rPr>
        <w:rFonts w:hint="default"/>
        <w:color w:val="auto"/>
      </w:rPr>
    </w:lvl>
    <w:lvl w:ilvl="8">
      <w:start w:val="1"/>
      <w:numFmt w:val="decimal"/>
      <w:lvlText w:val="%1.%2.%3.%4.%5.%6.%7.%8.%9."/>
      <w:lvlJc w:val="left"/>
      <w:pPr>
        <w:ind w:left="15416" w:hanging="1800"/>
      </w:pPr>
      <w:rPr>
        <w:rFonts w:hint="default"/>
        <w:color w:val="auto"/>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5"/>
  </w:num>
  <w:num w:numId="4" w16cid:durableId="219707255">
    <w:abstractNumId w:val="18"/>
  </w:num>
  <w:num w:numId="5" w16cid:durableId="1652252092">
    <w:abstractNumId w:val="4"/>
  </w:num>
  <w:num w:numId="6" w16cid:durableId="963148996">
    <w:abstractNumId w:val="2"/>
  </w:num>
  <w:num w:numId="7" w16cid:durableId="817724215">
    <w:abstractNumId w:val="6"/>
  </w:num>
  <w:num w:numId="8" w16cid:durableId="1250694197">
    <w:abstractNumId w:val="0"/>
  </w:num>
  <w:num w:numId="9" w16cid:durableId="1476410157">
    <w:abstractNumId w:val="14"/>
  </w:num>
  <w:num w:numId="10" w16cid:durableId="1236630376">
    <w:abstractNumId w:val="16"/>
  </w:num>
  <w:num w:numId="11" w16cid:durableId="1415740606">
    <w:abstractNumId w:val="13"/>
  </w:num>
  <w:num w:numId="12" w16cid:durableId="934289470">
    <w:abstractNumId w:val="15"/>
  </w:num>
  <w:num w:numId="13" w16cid:durableId="652104083">
    <w:abstractNumId w:val="7"/>
  </w:num>
  <w:num w:numId="14" w16cid:durableId="1971472076">
    <w:abstractNumId w:val="10"/>
  </w:num>
  <w:num w:numId="15" w16cid:durableId="16747245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853852">
    <w:abstractNumId w:val="17"/>
  </w:num>
  <w:num w:numId="17" w16cid:durableId="541794025">
    <w:abstractNumId w:val="11"/>
  </w:num>
  <w:num w:numId="18" w16cid:durableId="1986932201">
    <w:abstractNumId w:val="8"/>
  </w:num>
  <w:num w:numId="19" w16cid:durableId="116485956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2D"/>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18B"/>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2CD7"/>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246"/>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8D3"/>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2FD3"/>
    <w:rsid w:val="0011320C"/>
    <w:rsid w:val="0011344C"/>
    <w:rsid w:val="00113B07"/>
    <w:rsid w:val="00114768"/>
    <w:rsid w:val="00115BB9"/>
    <w:rsid w:val="00115F6C"/>
    <w:rsid w:val="00116B9B"/>
    <w:rsid w:val="0011798C"/>
    <w:rsid w:val="00117D8E"/>
    <w:rsid w:val="001207D3"/>
    <w:rsid w:val="00120B1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8EA"/>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30E"/>
    <w:rsid w:val="00176FD3"/>
    <w:rsid w:val="00177AFE"/>
    <w:rsid w:val="001801B7"/>
    <w:rsid w:val="00180340"/>
    <w:rsid w:val="00180466"/>
    <w:rsid w:val="00181168"/>
    <w:rsid w:val="00181511"/>
    <w:rsid w:val="001816D6"/>
    <w:rsid w:val="00182E25"/>
    <w:rsid w:val="00185454"/>
    <w:rsid w:val="00185997"/>
    <w:rsid w:val="00185BC4"/>
    <w:rsid w:val="001864DB"/>
    <w:rsid w:val="00187A4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412"/>
    <w:rsid w:val="001C635E"/>
    <w:rsid w:val="001C6757"/>
    <w:rsid w:val="001C75E8"/>
    <w:rsid w:val="001C7F48"/>
    <w:rsid w:val="001D4D41"/>
    <w:rsid w:val="001D567F"/>
    <w:rsid w:val="001D5DDC"/>
    <w:rsid w:val="001D65F8"/>
    <w:rsid w:val="001D7492"/>
    <w:rsid w:val="001E0107"/>
    <w:rsid w:val="001E03FB"/>
    <w:rsid w:val="001E158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4DF"/>
    <w:rsid w:val="00212882"/>
    <w:rsid w:val="00212C25"/>
    <w:rsid w:val="002135C6"/>
    <w:rsid w:val="002140C5"/>
    <w:rsid w:val="002148E7"/>
    <w:rsid w:val="00214A30"/>
    <w:rsid w:val="00214AA2"/>
    <w:rsid w:val="00214D4B"/>
    <w:rsid w:val="00214E2F"/>
    <w:rsid w:val="00214E99"/>
    <w:rsid w:val="002155DD"/>
    <w:rsid w:val="002163DC"/>
    <w:rsid w:val="00217893"/>
    <w:rsid w:val="00217C84"/>
    <w:rsid w:val="00217F6F"/>
    <w:rsid w:val="00220350"/>
    <w:rsid w:val="00220448"/>
    <w:rsid w:val="00220B88"/>
    <w:rsid w:val="002211A8"/>
    <w:rsid w:val="00221235"/>
    <w:rsid w:val="00221CC0"/>
    <w:rsid w:val="00222418"/>
    <w:rsid w:val="00223247"/>
    <w:rsid w:val="00223614"/>
    <w:rsid w:val="00224290"/>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40C"/>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9BA"/>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E6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681"/>
    <w:rsid w:val="002F67FD"/>
    <w:rsid w:val="002F7D23"/>
    <w:rsid w:val="00300091"/>
    <w:rsid w:val="00300A60"/>
    <w:rsid w:val="00300FEF"/>
    <w:rsid w:val="00301185"/>
    <w:rsid w:val="0030230E"/>
    <w:rsid w:val="003025C8"/>
    <w:rsid w:val="00303099"/>
    <w:rsid w:val="003049FC"/>
    <w:rsid w:val="00304E45"/>
    <w:rsid w:val="00305876"/>
    <w:rsid w:val="00306D9F"/>
    <w:rsid w:val="00306F87"/>
    <w:rsid w:val="003074D1"/>
    <w:rsid w:val="0031000F"/>
    <w:rsid w:val="003101E1"/>
    <w:rsid w:val="00310DEF"/>
    <w:rsid w:val="0031109D"/>
    <w:rsid w:val="0031284C"/>
    <w:rsid w:val="003129C4"/>
    <w:rsid w:val="00312D59"/>
    <w:rsid w:val="00313C60"/>
    <w:rsid w:val="0031420A"/>
    <w:rsid w:val="003155D3"/>
    <w:rsid w:val="0031687A"/>
    <w:rsid w:val="00316D64"/>
    <w:rsid w:val="00316E4B"/>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91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477"/>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C02"/>
    <w:rsid w:val="00386A7C"/>
    <w:rsid w:val="003878F0"/>
    <w:rsid w:val="003903FB"/>
    <w:rsid w:val="0039114B"/>
    <w:rsid w:val="003918AE"/>
    <w:rsid w:val="00392458"/>
    <w:rsid w:val="00392837"/>
    <w:rsid w:val="0039299B"/>
    <w:rsid w:val="0039367C"/>
    <w:rsid w:val="003943EC"/>
    <w:rsid w:val="00394B3D"/>
    <w:rsid w:val="00394C27"/>
    <w:rsid w:val="00397706"/>
    <w:rsid w:val="00397E1C"/>
    <w:rsid w:val="00397EA9"/>
    <w:rsid w:val="003A050E"/>
    <w:rsid w:val="003A050F"/>
    <w:rsid w:val="003A0E11"/>
    <w:rsid w:val="003A1035"/>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544"/>
    <w:rsid w:val="003F092C"/>
    <w:rsid w:val="003F0DA7"/>
    <w:rsid w:val="003F139A"/>
    <w:rsid w:val="003F1531"/>
    <w:rsid w:val="003F18FD"/>
    <w:rsid w:val="003F1F38"/>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EA"/>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4CD"/>
    <w:rsid w:val="00467515"/>
    <w:rsid w:val="00467B1D"/>
    <w:rsid w:val="00471043"/>
    <w:rsid w:val="004713B5"/>
    <w:rsid w:val="00471EC1"/>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3B7"/>
    <w:rsid w:val="004A5A9A"/>
    <w:rsid w:val="004A6248"/>
    <w:rsid w:val="004A7485"/>
    <w:rsid w:val="004A7F0E"/>
    <w:rsid w:val="004B01D9"/>
    <w:rsid w:val="004B0E0C"/>
    <w:rsid w:val="004B1C98"/>
    <w:rsid w:val="004B219C"/>
    <w:rsid w:val="004B2769"/>
    <w:rsid w:val="004B2B8B"/>
    <w:rsid w:val="004B2DE4"/>
    <w:rsid w:val="004B43F8"/>
    <w:rsid w:val="004B57E8"/>
    <w:rsid w:val="004B6BCA"/>
    <w:rsid w:val="004B6FBD"/>
    <w:rsid w:val="004B7455"/>
    <w:rsid w:val="004B75AF"/>
    <w:rsid w:val="004C03F1"/>
    <w:rsid w:val="004C076A"/>
    <w:rsid w:val="004C0C4F"/>
    <w:rsid w:val="004C11AA"/>
    <w:rsid w:val="004C21F9"/>
    <w:rsid w:val="004C29F1"/>
    <w:rsid w:val="004C34F4"/>
    <w:rsid w:val="004C3894"/>
    <w:rsid w:val="004C3A0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0FD"/>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6B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5C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4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813"/>
    <w:rsid w:val="005B2A1D"/>
    <w:rsid w:val="005B2C82"/>
    <w:rsid w:val="005B2D90"/>
    <w:rsid w:val="005B2D9B"/>
    <w:rsid w:val="005B2FD0"/>
    <w:rsid w:val="005B34A6"/>
    <w:rsid w:val="005B383F"/>
    <w:rsid w:val="005B46C1"/>
    <w:rsid w:val="005B57A2"/>
    <w:rsid w:val="005C0258"/>
    <w:rsid w:val="005C0B37"/>
    <w:rsid w:val="005C17C2"/>
    <w:rsid w:val="005C17E8"/>
    <w:rsid w:val="005C3941"/>
    <w:rsid w:val="005C3E44"/>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AE6"/>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AE9"/>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B9D"/>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54D"/>
    <w:rsid w:val="00660F6D"/>
    <w:rsid w:val="00660FD8"/>
    <w:rsid w:val="0066179A"/>
    <w:rsid w:val="00661860"/>
    <w:rsid w:val="00661FBE"/>
    <w:rsid w:val="00662162"/>
    <w:rsid w:val="0066231D"/>
    <w:rsid w:val="00662606"/>
    <w:rsid w:val="0066271C"/>
    <w:rsid w:val="00663099"/>
    <w:rsid w:val="006630D5"/>
    <w:rsid w:val="0066313C"/>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70D"/>
    <w:rsid w:val="006A3927"/>
    <w:rsid w:val="006A39B7"/>
    <w:rsid w:val="006A4AF7"/>
    <w:rsid w:val="006A539D"/>
    <w:rsid w:val="006A58FD"/>
    <w:rsid w:val="006A614E"/>
    <w:rsid w:val="006A61B1"/>
    <w:rsid w:val="006A6750"/>
    <w:rsid w:val="006A675A"/>
    <w:rsid w:val="006A6A5B"/>
    <w:rsid w:val="006A7476"/>
    <w:rsid w:val="006B0550"/>
    <w:rsid w:val="006B1131"/>
    <w:rsid w:val="006B1A30"/>
    <w:rsid w:val="006B1EF6"/>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25"/>
    <w:rsid w:val="006D0977"/>
    <w:rsid w:val="006D0D9F"/>
    <w:rsid w:val="006D1390"/>
    <w:rsid w:val="006D1451"/>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110"/>
    <w:rsid w:val="006E42EC"/>
    <w:rsid w:val="006E533D"/>
    <w:rsid w:val="006E6528"/>
    <w:rsid w:val="006E6883"/>
    <w:rsid w:val="006E7404"/>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A7"/>
    <w:rsid w:val="00706BD5"/>
    <w:rsid w:val="00706DAC"/>
    <w:rsid w:val="00706F4D"/>
    <w:rsid w:val="0071041E"/>
    <w:rsid w:val="00710621"/>
    <w:rsid w:val="0071065A"/>
    <w:rsid w:val="00710F05"/>
    <w:rsid w:val="007128D8"/>
    <w:rsid w:val="007128DA"/>
    <w:rsid w:val="00713645"/>
    <w:rsid w:val="0071412B"/>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779"/>
    <w:rsid w:val="00771A27"/>
    <w:rsid w:val="00771EC8"/>
    <w:rsid w:val="007720C2"/>
    <w:rsid w:val="007724D3"/>
    <w:rsid w:val="007731F0"/>
    <w:rsid w:val="007740AD"/>
    <w:rsid w:val="00774FA3"/>
    <w:rsid w:val="0077554C"/>
    <w:rsid w:val="00775808"/>
    <w:rsid w:val="007763E1"/>
    <w:rsid w:val="00776F83"/>
    <w:rsid w:val="00777670"/>
    <w:rsid w:val="007818FF"/>
    <w:rsid w:val="00781C07"/>
    <w:rsid w:val="00782BF8"/>
    <w:rsid w:val="007834AA"/>
    <w:rsid w:val="00783536"/>
    <w:rsid w:val="00783C19"/>
    <w:rsid w:val="007841E0"/>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C8"/>
    <w:rsid w:val="00797526"/>
    <w:rsid w:val="007976F5"/>
    <w:rsid w:val="007A059A"/>
    <w:rsid w:val="007A0981"/>
    <w:rsid w:val="007A0F1C"/>
    <w:rsid w:val="007A130B"/>
    <w:rsid w:val="007A50A9"/>
    <w:rsid w:val="007A5BDA"/>
    <w:rsid w:val="007A6EAB"/>
    <w:rsid w:val="007A769D"/>
    <w:rsid w:val="007A7D55"/>
    <w:rsid w:val="007A7E8A"/>
    <w:rsid w:val="007B0BA7"/>
    <w:rsid w:val="007B12FF"/>
    <w:rsid w:val="007B185F"/>
    <w:rsid w:val="007B2A01"/>
    <w:rsid w:val="007B2E75"/>
    <w:rsid w:val="007B39E1"/>
    <w:rsid w:val="007B4DFE"/>
    <w:rsid w:val="007B6219"/>
    <w:rsid w:val="007B699D"/>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656"/>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2B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BD9"/>
    <w:rsid w:val="008802B8"/>
    <w:rsid w:val="00881064"/>
    <w:rsid w:val="0088228F"/>
    <w:rsid w:val="008829B2"/>
    <w:rsid w:val="0088336F"/>
    <w:rsid w:val="008835A9"/>
    <w:rsid w:val="00884B13"/>
    <w:rsid w:val="0088612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E4"/>
    <w:rsid w:val="008A71C4"/>
    <w:rsid w:val="008A71F6"/>
    <w:rsid w:val="008A7E15"/>
    <w:rsid w:val="008B12C0"/>
    <w:rsid w:val="008B1FB2"/>
    <w:rsid w:val="008B1FD5"/>
    <w:rsid w:val="008B2E27"/>
    <w:rsid w:val="008B31B9"/>
    <w:rsid w:val="008B34B1"/>
    <w:rsid w:val="008B4851"/>
    <w:rsid w:val="008B5087"/>
    <w:rsid w:val="008B5444"/>
    <w:rsid w:val="008B5EB2"/>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8CF"/>
    <w:rsid w:val="009122A7"/>
    <w:rsid w:val="00912795"/>
    <w:rsid w:val="00913EE3"/>
    <w:rsid w:val="00914D3F"/>
    <w:rsid w:val="0091557F"/>
    <w:rsid w:val="00915D28"/>
    <w:rsid w:val="00915EBC"/>
    <w:rsid w:val="0091615C"/>
    <w:rsid w:val="00916CA4"/>
    <w:rsid w:val="00916DDB"/>
    <w:rsid w:val="0091743A"/>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23"/>
    <w:rsid w:val="00942B80"/>
    <w:rsid w:val="00942BCA"/>
    <w:rsid w:val="009438E2"/>
    <w:rsid w:val="00946722"/>
    <w:rsid w:val="0094708F"/>
    <w:rsid w:val="009502F5"/>
    <w:rsid w:val="00950FFC"/>
    <w:rsid w:val="00951614"/>
    <w:rsid w:val="0095251F"/>
    <w:rsid w:val="00952A6D"/>
    <w:rsid w:val="00953F37"/>
    <w:rsid w:val="00954A8F"/>
    <w:rsid w:val="00955876"/>
    <w:rsid w:val="00955C87"/>
    <w:rsid w:val="00955E7E"/>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510"/>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13D9"/>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30C"/>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EC6"/>
    <w:rsid w:val="009F29E7"/>
    <w:rsid w:val="009F474E"/>
    <w:rsid w:val="009F4E56"/>
    <w:rsid w:val="009F52D7"/>
    <w:rsid w:val="009F5AAD"/>
    <w:rsid w:val="009F639D"/>
    <w:rsid w:val="009F644C"/>
    <w:rsid w:val="009F644F"/>
    <w:rsid w:val="009F708D"/>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566"/>
    <w:rsid w:val="00A466F1"/>
    <w:rsid w:val="00A47CF5"/>
    <w:rsid w:val="00A50B73"/>
    <w:rsid w:val="00A510B9"/>
    <w:rsid w:val="00A5253F"/>
    <w:rsid w:val="00A529EF"/>
    <w:rsid w:val="00A52B08"/>
    <w:rsid w:val="00A52BA0"/>
    <w:rsid w:val="00A541A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CCD"/>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2E"/>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7B8"/>
    <w:rsid w:val="00AE422D"/>
    <w:rsid w:val="00AE5294"/>
    <w:rsid w:val="00AE55E5"/>
    <w:rsid w:val="00AE60D1"/>
    <w:rsid w:val="00AE6E8A"/>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BD1"/>
    <w:rsid w:val="00B05A03"/>
    <w:rsid w:val="00B06374"/>
    <w:rsid w:val="00B06F1A"/>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62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6A"/>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15"/>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9B3"/>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F79"/>
    <w:rsid w:val="00BB2F46"/>
    <w:rsid w:val="00BB31D4"/>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BF1"/>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98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99"/>
    <w:rsid w:val="00C04FFE"/>
    <w:rsid w:val="00C059ED"/>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1EF"/>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31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31A"/>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203"/>
    <w:rsid w:val="00C725E4"/>
    <w:rsid w:val="00C74421"/>
    <w:rsid w:val="00C748B1"/>
    <w:rsid w:val="00C74B05"/>
    <w:rsid w:val="00C757EB"/>
    <w:rsid w:val="00C75E83"/>
    <w:rsid w:val="00C7706C"/>
    <w:rsid w:val="00C77938"/>
    <w:rsid w:val="00C779A4"/>
    <w:rsid w:val="00C80519"/>
    <w:rsid w:val="00C8106D"/>
    <w:rsid w:val="00C814A2"/>
    <w:rsid w:val="00C83859"/>
    <w:rsid w:val="00C83A3D"/>
    <w:rsid w:val="00C83FE2"/>
    <w:rsid w:val="00C84434"/>
    <w:rsid w:val="00C8502B"/>
    <w:rsid w:val="00C85179"/>
    <w:rsid w:val="00C85777"/>
    <w:rsid w:val="00C85B6B"/>
    <w:rsid w:val="00C86519"/>
    <w:rsid w:val="00C87E49"/>
    <w:rsid w:val="00C8D941"/>
    <w:rsid w:val="00C9016D"/>
    <w:rsid w:val="00C904AC"/>
    <w:rsid w:val="00C906F5"/>
    <w:rsid w:val="00C9074A"/>
    <w:rsid w:val="00C9077C"/>
    <w:rsid w:val="00C90917"/>
    <w:rsid w:val="00C90E94"/>
    <w:rsid w:val="00C91381"/>
    <w:rsid w:val="00C9146C"/>
    <w:rsid w:val="00C91D8B"/>
    <w:rsid w:val="00C92A5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067"/>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6EF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C23"/>
    <w:rsid w:val="00D77C78"/>
    <w:rsid w:val="00D80CDF"/>
    <w:rsid w:val="00D80D12"/>
    <w:rsid w:val="00D8178E"/>
    <w:rsid w:val="00D81E9E"/>
    <w:rsid w:val="00D8316D"/>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52"/>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C09"/>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849"/>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73B"/>
    <w:rsid w:val="00E42A6B"/>
    <w:rsid w:val="00E42B7C"/>
    <w:rsid w:val="00E43E61"/>
    <w:rsid w:val="00E448B7"/>
    <w:rsid w:val="00E4584D"/>
    <w:rsid w:val="00E46A71"/>
    <w:rsid w:val="00E508D6"/>
    <w:rsid w:val="00E50D81"/>
    <w:rsid w:val="00E50F51"/>
    <w:rsid w:val="00E50F94"/>
    <w:rsid w:val="00E51974"/>
    <w:rsid w:val="00E52B67"/>
    <w:rsid w:val="00E54BE2"/>
    <w:rsid w:val="00E5510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A59"/>
    <w:rsid w:val="00ED0C16"/>
    <w:rsid w:val="00ED0DC7"/>
    <w:rsid w:val="00ED1151"/>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84"/>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8C3"/>
    <w:rsid w:val="00EF3105"/>
    <w:rsid w:val="00EF32CF"/>
    <w:rsid w:val="00EF37C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CD8"/>
    <w:rsid w:val="00F77250"/>
    <w:rsid w:val="00F7725C"/>
    <w:rsid w:val="00F77A5D"/>
    <w:rsid w:val="00F77B99"/>
    <w:rsid w:val="00F80768"/>
    <w:rsid w:val="00F81F56"/>
    <w:rsid w:val="00F8218F"/>
    <w:rsid w:val="00F82C3C"/>
    <w:rsid w:val="00F8308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989"/>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B55"/>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004"/>
    <w:rsid w:val="00FC674E"/>
    <w:rsid w:val="00FD003B"/>
    <w:rsid w:val="00FD0613"/>
    <w:rsid w:val="00FD0F2E"/>
    <w:rsid w:val="00FD0F4F"/>
    <w:rsid w:val="00FD18A1"/>
    <w:rsid w:val="00FD1A28"/>
    <w:rsid w:val="00FD1BA9"/>
    <w:rsid w:val="00FD1E9A"/>
    <w:rsid w:val="00FD23C3"/>
    <w:rsid w:val="00FD2A30"/>
    <w:rsid w:val="00FD34DC"/>
    <w:rsid w:val="00FD5736"/>
    <w:rsid w:val="00FD5D57"/>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3C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SIS,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EF37C5"/>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0"/>
    <w:rsid w:val="00120B19"/>
    <w:rsid w:val="001251FC"/>
    <w:rsid w:val="00127A9E"/>
    <w:rsid w:val="00152512"/>
    <w:rsid w:val="001A6EE0"/>
    <w:rsid w:val="001E3B26"/>
    <w:rsid w:val="00220448"/>
    <w:rsid w:val="00256A57"/>
    <w:rsid w:val="002864DA"/>
    <w:rsid w:val="00295EF8"/>
    <w:rsid w:val="002979BA"/>
    <w:rsid w:val="002C1509"/>
    <w:rsid w:val="002E0A43"/>
    <w:rsid w:val="00303099"/>
    <w:rsid w:val="00341CCA"/>
    <w:rsid w:val="003628F4"/>
    <w:rsid w:val="003661A6"/>
    <w:rsid w:val="003C4199"/>
    <w:rsid w:val="003F135B"/>
    <w:rsid w:val="003F175B"/>
    <w:rsid w:val="004161F4"/>
    <w:rsid w:val="00430113"/>
    <w:rsid w:val="00433BA7"/>
    <w:rsid w:val="00455A9C"/>
    <w:rsid w:val="00460C76"/>
    <w:rsid w:val="0046126A"/>
    <w:rsid w:val="0046781B"/>
    <w:rsid w:val="004C214A"/>
    <w:rsid w:val="004D38E9"/>
    <w:rsid w:val="004E50FD"/>
    <w:rsid w:val="004F1D4F"/>
    <w:rsid w:val="00515E63"/>
    <w:rsid w:val="005365C6"/>
    <w:rsid w:val="00560FA2"/>
    <w:rsid w:val="00565992"/>
    <w:rsid w:val="005C17E8"/>
    <w:rsid w:val="00642EF7"/>
    <w:rsid w:val="00652F79"/>
    <w:rsid w:val="00685665"/>
    <w:rsid w:val="006A3927"/>
    <w:rsid w:val="006D0925"/>
    <w:rsid w:val="006D0D9F"/>
    <w:rsid w:val="006D77F5"/>
    <w:rsid w:val="006E3110"/>
    <w:rsid w:val="006E7404"/>
    <w:rsid w:val="007260B3"/>
    <w:rsid w:val="00731487"/>
    <w:rsid w:val="00737C4C"/>
    <w:rsid w:val="0078514A"/>
    <w:rsid w:val="007950C8"/>
    <w:rsid w:val="007C7D73"/>
    <w:rsid w:val="007D6FA7"/>
    <w:rsid w:val="007F25D7"/>
    <w:rsid w:val="00802374"/>
    <w:rsid w:val="00810A25"/>
    <w:rsid w:val="008152BB"/>
    <w:rsid w:val="008439A0"/>
    <w:rsid w:val="00881536"/>
    <w:rsid w:val="00892645"/>
    <w:rsid w:val="008B5EB2"/>
    <w:rsid w:val="008D6E2A"/>
    <w:rsid w:val="00906FC8"/>
    <w:rsid w:val="00915D28"/>
    <w:rsid w:val="00915DD0"/>
    <w:rsid w:val="00926BF1"/>
    <w:rsid w:val="00942B23"/>
    <w:rsid w:val="009520DA"/>
    <w:rsid w:val="00975C18"/>
    <w:rsid w:val="0097687E"/>
    <w:rsid w:val="00996E90"/>
    <w:rsid w:val="009C5E39"/>
    <w:rsid w:val="009D530C"/>
    <w:rsid w:val="009E6FBD"/>
    <w:rsid w:val="00A02E8E"/>
    <w:rsid w:val="00A03CB8"/>
    <w:rsid w:val="00A447B7"/>
    <w:rsid w:val="00A55596"/>
    <w:rsid w:val="00A84E56"/>
    <w:rsid w:val="00A87851"/>
    <w:rsid w:val="00A94CCD"/>
    <w:rsid w:val="00AC07D5"/>
    <w:rsid w:val="00AD09B5"/>
    <w:rsid w:val="00AD33B3"/>
    <w:rsid w:val="00B02DFF"/>
    <w:rsid w:val="00B031BD"/>
    <w:rsid w:val="00B3106A"/>
    <w:rsid w:val="00B604DE"/>
    <w:rsid w:val="00B70DD9"/>
    <w:rsid w:val="00B971E7"/>
    <w:rsid w:val="00C131EF"/>
    <w:rsid w:val="00C13521"/>
    <w:rsid w:val="00C17BE5"/>
    <w:rsid w:val="00C3431A"/>
    <w:rsid w:val="00C64F5A"/>
    <w:rsid w:val="00C8174A"/>
    <w:rsid w:val="00C92A5A"/>
    <w:rsid w:val="00CA01F0"/>
    <w:rsid w:val="00CA1067"/>
    <w:rsid w:val="00CD27B6"/>
    <w:rsid w:val="00CD6DFD"/>
    <w:rsid w:val="00CD7692"/>
    <w:rsid w:val="00CF4CEB"/>
    <w:rsid w:val="00D1288B"/>
    <w:rsid w:val="00D55CD3"/>
    <w:rsid w:val="00D6271B"/>
    <w:rsid w:val="00D62BC0"/>
    <w:rsid w:val="00D8316D"/>
    <w:rsid w:val="00DE23D8"/>
    <w:rsid w:val="00E43A96"/>
    <w:rsid w:val="00E464CE"/>
    <w:rsid w:val="00E706A7"/>
    <w:rsid w:val="00EF18C3"/>
    <w:rsid w:val="00EF6792"/>
    <w:rsid w:val="00F81DB5"/>
    <w:rsid w:val="00FA3989"/>
    <w:rsid w:val="00FF43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14728</Words>
  <Characters>8396</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Staponkienė</cp:lastModifiedBy>
  <cp:revision>10</cp:revision>
  <cp:lastPrinted>2021-11-03T05:49:00Z</cp:lastPrinted>
  <dcterms:created xsi:type="dcterms:W3CDTF">2025-12-10T10:43:00Z</dcterms:created>
  <dcterms:modified xsi:type="dcterms:W3CDTF">2025-12-11T14:39:00Z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